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0FB29" w14:textId="40C69F9E" w:rsidR="00464A23" w:rsidRPr="00F55C67" w:rsidRDefault="00464A23" w:rsidP="002610A8">
      <w:pPr>
        <w:keepNext/>
        <w:keepLines/>
        <w:spacing w:after="0" w:line="240" w:lineRule="auto"/>
        <w:ind w:left="720" w:right="1440" w:firstLine="720"/>
        <w:jc w:val="center"/>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DISTRICT OF COLUMBIA HOUSING FINANCE AGENCY</w:t>
      </w:r>
    </w:p>
    <w:p w14:paraId="46D04303" w14:textId="1EE637CF" w:rsidR="00464A23" w:rsidRPr="00F55C67" w:rsidRDefault="00464A23" w:rsidP="008B7B23">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MEETING OF THE BOARD OF DIRECTORS</w:t>
      </w:r>
    </w:p>
    <w:p w14:paraId="3D12894C" w14:textId="2B8D3AED" w:rsidR="001427E8" w:rsidRDefault="008B7B23" w:rsidP="002610A8">
      <w:pPr>
        <w:spacing w:after="0" w:line="240" w:lineRule="auto"/>
        <w:ind w:left="3600" w:right="1440"/>
        <w:rPr>
          <w:rFonts w:ascii="Times New Roman" w:eastAsia="Times New Roman" w:hAnsi="Times New Roman" w:cs="Times New Roman"/>
          <w:b/>
          <w:bCs/>
          <w:kern w:val="0"/>
          <w14:ligatures w14:val="none"/>
        </w:rPr>
      </w:pPr>
      <w:r>
        <w:rPr>
          <w:rFonts w:ascii="Times New Roman" w:eastAsiaTheme="majorEastAsia" w:hAnsi="Times New Roman" w:cs="Times New Roman"/>
          <w:b/>
          <w:bCs/>
          <w:kern w:val="0"/>
          <w14:ligatures w14:val="none"/>
        </w:rPr>
        <w:t xml:space="preserve">       </w:t>
      </w:r>
      <w:r w:rsidR="003C735C">
        <w:rPr>
          <w:rFonts w:ascii="Times New Roman" w:eastAsiaTheme="majorEastAsia" w:hAnsi="Times New Roman" w:cs="Times New Roman"/>
          <w:b/>
          <w:bCs/>
          <w:kern w:val="0"/>
          <w14:ligatures w14:val="none"/>
        </w:rPr>
        <w:t xml:space="preserve">August </w:t>
      </w:r>
      <w:r w:rsidR="00FE0161">
        <w:rPr>
          <w:rFonts w:ascii="Times New Roman" w:eastAsiaTheme="majorEastAsia" w:hAnsi="Times New Roman" w:cs="Times New Roman"/>
          <w:b/>
          <w:bCs/>
          <w:kern w:val="0"/>
          <w14:ligatures w14:val="none"/>
        </w:rPr>
        <w:t>25</w:t>
      </w:r>
      <w:r w:rsidR="00464A23">
        <w:rPr>
          <w:rFonts w:ascii="Times New Roman" w:eastAsiaTheme="majorEastAsia" w:hAnsi="Times New Roman" w:cs="Times New Roman"/>
          <w:b/>
          <w:bCs/>
          <w:kern w:val="0"/>
          <w14:ligatures w14:val="none"/>
        </w:rPr>
        <w:t>, 2026</w:t>
      </w:r>
    </w:p>
    <w:p w14:paraId="564C32DC" w14:textId="316DECB9" w:rsidR="008B7B23" w:rsidRDefault="008B7B23" w:rsidP="008B7B23">
      <w:pPr>
        <w:spacing w:after="0" w:line="240" w:lineRule="auto"/>
        <w:ind w:left="1440" w:right="1440"/>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5:30</w:t>
      </w:r>
      <w:r w:rsidRPr="00F55C67">
        <w:rPr>
          <w:rFonts w:ascii="Times New Roman" w:eastAsia="Times New Roman" w:hAnsi="Times New Roman" w:cs="Times New Roman"/>
          <w:b/>
          <w:bCs/>
          <w:kern w:val="0"/>
          <w14:ligatures w14:val="none"/>
        </w:rPr>
        <w:t xml:space="preserve"> pm</w:t>
      </w:r>
    </w:p>
    <w:tbl>
      <w:tblPr>
        <w:tblStyle w:val="TableGrid"/>
        <w:tblpPr w:leftFromText="180" w:rightFromText="180" w:vertAnchor="text" w:horzAnchor="margin" w:tblpY="688"/>
        <w:tblW w:w="9445" w:type="dxa"/>
        <w:tblLayout w:type="fixed"/>
        <w:tblLook w:val="06A0" w:firstRow="1" w:lastRow="0" w:firstColumn="1" w:lastColumn="0" w:noHBand="1" w:noVBand="1"/>
      </w:tblPr>
      <w:tblGrid>
        <w:gridCol w:w="9445"/>
      </w:tblGrid>
      <w:tr w:rsidR="00BB148C" w:rsidRPr="00A17E24" w14:paraId="72748B82" w14:textId="77777777" w:rsidTr="005862F4">
        <w:trPr>
          <w:trHeight w:val="9260"/>
        </w:trPr>
        <w:tc>
          <w:tcPr>
            <w:tcW w:w="9445" w:type="dxa"/>
          </w:tcPr>
          <w:p w14:paraId="3435275A" w14:textId="3826DA18" w:rsidR="00410C75" w:rsidRPr="00A17E24" w:rsidRDefault="00410C75" w:rsidP="00C8798E">
            <w:pPr>
              <w:keepNext/>
              <w:tabs>
                <w:tab w:val="center" w:pos="4680"/>
              </w:tabs>
              <w:ind w:right="1440"/>
              <w:outlineLvl w:val="0"/>
              <w:rPr>
                <w:rFonts w:ascii="Times New Roman" w:hAnsi="Times New Roman" w:cs="Times New Roman"/>
                <w:sz w:val="24"/>
                <w:szCs w:val="24"/>
              </w:rPr>
            </w:pPr>
          </w:p>
          <w:tbl>
            <w:tblPr>
              <w:tblW w:w="7291" w:type="dxa"/>
              <w:jc w:val="center"/>
              <w:tblCellSpacing w:w="0" w:type="dxa"/>
              <w:tblCellMar>
                <w:left w:w="0" w:type="dxa"/>
                <w:right w:w="0" w:type="dxa"/>
              </w:tblCellMar>
              <w:tblLook w:val="04A0" w:firstRow="1" w:lastRow="0" w:firstColumn="1" w:lastColumn="0" w:noHBand="0" w:noVBand="1"/>
            </w:tblPr>
            <w:tblGrid>
              <w:gridCol w:w="5679"/>
              <w:gridCol w:w="1612"/>
            </w:tblGrid>
            <w:tr w:rsidR="00C8798E" w:rsidRPr="00A17E24" w14:paraId="32558FE6" w14:textId="77777777" w:rsidTr="00464A23">
              <w:trPr>
                <w:gridAfter w:val="1"/>
                <w:wAfter w:w="1612" w:type="dxa"/>
                <w:tblCellSpacing w:w="0" w:type="dxa"/>
                <w:jc w:val="center"/>
              </w:trPr>
              <w:tc>
                <w:tcPr>
                  <w:tcW w:w="5679" w:type="dxa"/>
                  <w:vAlign w:val="center"/>
                  <w:hideMark/>
                </w:tcPr>
                <w:p w14:paraId="2077E33E" w14:textId="0EBDAE30" w:rsidR="00C8798E" w:rsidRPr="00A17E24" w:rsidRDefault="00C8798E" w:rsidP="00F62CAE">
                  <w:pPr>
                    <w:keepNext/>
                    <w:framePr w:hSpace="180" w:wrap="around" w:vAnchor="text" w:hAnchor="margin" w:y="688"/>
                    <w:tabs>
                      <w:tab w:val="center" w:pos="4680"/>
                    </w:tabs>
                    <w:spacing w:after="0" w:line="240" w:lineRule="auto"/>
                    <w:ind w:right="1440"/>
                    <w:outlineLvl w:val="0"/>
                    <w:rPr>
                      <w:rFonts w:ascii="Times New Roman" w:hAnsi="Times New Roman" w:cs="Times New Roman"/>
                      <w:kern w:val="0"/>
                      <w14:ligatures w14:val="none"/>
                    </w:rPr>
                  </w:pPr>
                </w:p>
              </w:tc>
            </w:tr>
            <w:tr w:rsidR="00C8798E" w:rsidRPr="00A17E24" w14:paraId="620CE89F" w14:textId="77777777" w:rsidTr="00464A23">
              <w:trPr>
                <w:gridAfter w:val="1"/>
                <w:wAfter w:w="1612" w:type="dxa"/>
                <w:tblCellSpacing w:w="0" w:type="dxa"/>
                <w:jc w:val="center"/>
              </w:trPr>
              <w:tc>
                <w:tcPr>
                  <w:tcW w:w="5679" w:type="dxa"/>
                  <w:vAlign w:val="center"/>
                  <w:hideMark/>
                </w:tcPr>
                <w:p w14:paraId="177E443F" w14:textId="22A3AB43" w:rsidR="00C8798E" w:rsidRPr="00A17E24" w:rsidRDefault="00C8798E" w:rsidP="00F62CAE">
                  <w:pPr>
                    <w:keepNext/>
                    <w:framePr w:hSpace="180" w:wrap="around" w:vAnchor="text" w:hAnchor="margin" w:y="688"/>
                    <w:tabs>
                      <w:tab w:val="center" w:pos="4680"/>
                    </w:tabs>
                    <w:spacing w:after="0" w:line="240" w:lineRule="auto"/>
                    <w:ind w:right="1440"/>
                    <w:outlineLvl w:val="0"/>
                    <w:rPr>
                      <w:rFonts w:ascii="Times New Roman" w:hAnsi="Times New Roman" w:cs="Times New Roman"/>
                      <w:kern w:val="0"/>
                      <w14:ligatures w14:val="none"/>
                    </w:rPr>
                  </w:pPr>
                </w:p>
              </w:tc>
            </w:tr>
            <w:tr w:rsidR="00464A23" w:rsidRPr="001560B4" w14:paraId="31007BD4" w14:textId="77777777" w:rsidTr="00464A23">
              <w:trPr>
                <w:tblCellSpacing w:w="0" w:type="dxa"/>
                <w:jc w:val="center"/>
              </w:trPr>
              <w:tc>
                <w:tcPr>
                  <w:tcW w:w="7291" w:type="dxa"/>
                  <w:gridSpan w:val="2"/>
                  <w:hideMark/>
                </w:tcPr>
                <w:tbl>
                  <w:tblPr>
                    <w:tblW w:w="9360" w:type="dxa"/>
                    <w:jc w:val="center"/>
                    <w:tblCellSpacing w:w="0" w:type="dxa"/>
                    <w:tblCellMar>
                      <w:left w:w="0" w:type="dxa"/>
                      <w:right w:w="0" w:type="dxa"/>
                    </w:tblCellMar>
                    <w:tblLook w:val="04A0" w:firstRow="1" w:lastRow="0" w:firstColumn="1" w:lastColumn="0" w:noHBand="0" w:noVBand="1"/>
                  </w:tblPr>
                  <w:tblGrid>
                    <w:gridCol w:w="9360"/>
                  </w:tblGrid>
                  <w:tr w:rsidR="00FE0161" w14:paraId="5066198B" w14:textId="77777777">
                    <w:trPr>
                      <w:tblCellSpacing w:w="0" w:type="dxa"/>
                      <w:jc w:val="center"/>
                    </w:trPr>
                    <w:tc>
                      <w:tcPr>
                        <w:tcW w:w="9360" w:type="dxa"/>
                      </w:tcPr>
                      <w:p w14:paraId="46900CBE"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b/>
                            <w:bCs/>
                          </w:rPr>
                          <w:t>Join Zoom Meeting</w:t>
                        </w:r>
                        <w:r>
                          <w:rPr>
                            <w:rFonts w:ascii="Times New Roman" w:hAnsi="Times New Roman" w:cs="Times New Roman"/>
                          </w:rPr>
                          <w:t xml:space="preserve"> </w:t>
                        </w:r>
                        <w:r>
                          <w:rPr>
                            <w:rFonts w:ascii="Times New Roman" w:hAnsi="Times New Roman" w:cs="Times New Roman"/>
                          </w:rPr>
                          <w:br/>
                        </w:r>
                        <w:hyperlink r:id="rId11" w:history="1">
                          <w:r>
                            <w:rPr>
                              <w:rStyle w:val="Hyperlink"/>
                              <w:rFonts w:ascii="Times New Roman" w:hAnsi="Times New Roman" w:cs="Times New Roman"/>
                            </w:rPr>
                            <w:t>https://dchfa.zoom.us/j/86195610248?pwd=vPjfUfsXrovLibTuF1HhgDHatWGWAY.1</w:t>
                          </w:r>
                        </w:hyperlink>
                        <w:r>
                          <w:rPr>
                            <w:rFonts w:ascii="Times New Roman" w:hAnsi="Times New Roman" w:cs="Times New Roman"/>
                          </w:rPr>
                          <w:t xml:space="preserve"> </w:t>
                        </w:r>
                      </w:p>
                      <w:p w14:paraId="1F45B60F"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p>
                    </w:tc>
                  </w:tr>
                  <w:tr w:rsidR="00FE0161" w14:paraId="1BEB6162" w14:textId="77777777">
                    <w:trPr>
                      <w:tblCellSpacing w:w="0" w:type="dxa"/>
                      <w:jc w:val="center"/>
                    </w:trPr>
                    <w:tc>
                      <w:tcPr>
                        <w:tcW w:w="9360" w:type="dxa"/>
                        <w:hideMark/>
                      </w:tcPr>
                      <w:p w14:paraId="77EEB6E5" w14:textId="77777777" w:rsidR="00FE0161" w:rsidRDefault="00FE0161" w:rsidP="00F62CAE">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Pr>
                            <w:rFonts w:ascii="Times New Roman" w:hAnsi="Times New Roman" w:cs="Times New Roman"/>
                          </w:rPr>
                          <w:t xml:space="preserve">Meeting ID: 861 9561 0248 </w:t>
                        </w:r>
                        <w:r>
                          <w:rPr>
                            <w:rFonts w:ascii="Times New Roman" w:hAnsi="Times New Roman" w:cs="Times New Roman"/>
                          </w:rPr>
                          <w:br/>
                          <w:t xml:space="preserve">Passcode: 625914 </w:t>
                        </w:r>
                      </w:p>
                    </w:tc>
                  </w:tr>
                  <w:tr w:rsidR="00FE0161" w14:paraId="1AD83AA0" w14:textId="77777777">
                    <w:trPr>
                      <w:tblCellSpacing w:w="0" w:type="dxa"/>
                      <w:jc w:val="center"/>
                    </w:trPr>
                    <w:tc>
                      <w:tcPr>
                        <w:tcW w:w="9360" w:type="dxa"/>
                        <w:hideMark/>
                      </w:tcPr>
                      <w:p w14:paraId="3003BF8C" w14:textId="77777777" w:rsidR="00FE0161" w:rsidRDefault="00FE0161" w:rsidP="00F62CAE">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Pr>
                            <w:rFonts w:ascii="Times New Roman" w:hAnsi="Times New Roman" w:cs="Times New Roman"/>
                          </w:rPr>
                          <w:t xml:space="preserve">--- </w:t>
                        </w:r>
                      </w:p>
                    </w:tc>
                  </w:tr>
                  <w:tr w:rsidR="00FE0161" w14:paraId="64FE9127" w14:textId="77777777">
                    <w:trPr>
                      <w:tblCellSpacing w:w="0" w:type="dxa"/>
                      <w:jc w:val="center"/>
                    </w:trPr>
                    <w:tc>
                      <w:tcPr>
                        <w:tcW w:w="9360" w:type="dxa"/>
                        <w:hideMark/>
                      </w:tcPr>
                      <w:p w14:paraId="744DBAA7"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b/>
                            <w:bCs/>
                          </w:rPr>
                          <w:t>One tap mobile</w:t>
                        </w:r>
                        <w:r>
                          <w:rPr>
                            <w:rFonts w:ascii="Times New Roman" w:hAnsi="Times New Roman" w:cs="Times New Roman"/>
                          </w:rPr>
                          <w:t xml:space="preserve"> </w:t>
                        </w:r>
                        <w:r>
                          <w:rPr>
                            <w:rFonts w:ascii="Times New Roman" w:hAnsi="Times New Roman" w:cs="Times New Roman"/>
                          </w:rPr>
                          <w:br/>
                          <w:t>+</w:t>
                        </w:r>
                        <w:proofErr w:type="gramStart"/>
                        <w:r>
                          <w:rPr>
                            <w:rFonts w:ascii="Times New Roman" w:hAnsi="Times New Roman" w:cs="Times New Roman"/>
                          </w:rPr>
                          <w:t>16469313860,,</w:t>
                        </w:r>
                        <w:proofErr w:type="gramEnd"/>
                        <w:r>
                          <w:rPr>
                            <w:rFonts w:ascii="Times New Roman" w:hAnsi="Times New Roman" w:cs="Times New Roman"/>
                          </w:rPr>
                          <w:t>86195610248</w:t>
                        </w:r>
                        <w:proofErr w:type="gramStart"/>
                        <w:r>
                          <w:rPr>
                            <w:rFonts w:ascii="Times New Roman" w:hAnsi="Times New Roman" w:cs="Times New Roman"/>
                          </w:rPr>
                          <w:t>#,,,,</w:t>
                        </w:r>
                        <w:proofErr w:type="gramEnd"/>
                        <w:r>
                          <w:rPr>
                            <w:rFonts w:ascii="Times New Roman" w:hAnsi="Times New Roman" w:cs="Times New Roman"/>
                          </w:rPr>
                          <w:t xml:space="preserve">*625914# US </w:t>
                        </w:r>
                        <w:r>
                          <w:rPr>
                            <w:rFonts w:ascii="Times New Roman" w:hAnsi="Times New Roman" w:cs="Times New Roman"/>
                          </w:rPr>
                          <w:br/>
                          <w:t>+</w:t>
                        </w:r>
                        <w:proofErr w:type="gramStart"/>
                        <w:r>
                          <w:rPr>
                            <w:rFonts w:ascii="Times New Roman" w:hAnsi="Times New Roman" w:cs="Times New Roman"/>
                          </w:rPr>
                          <w:t>19292056099,,</w:t>
                        </w:r>
                        <w:proofErr w:type="gramEnd"/>
                        <w:r>
                          <w:rPr>
                            <w:rFonts w:ascii="Times New Roman" w:hAnsi="Times New Roman" w:cs="Times New Roman"/>
                          </w:rPr>
                          <w:t>86195610248</w:t>
                        </w:r>
                        <w:proofErr w:type="gramStart"/>
                        <w:r>
                          <w:rPr>
                            <w:rFonts w:ascii="Times New Roman" w:hAnsi="Times New Roman" w:cs="Times New Roman"/>
                          </w:rPr>
                          <w:t>#,,,,</w:t>
                        </w:r>
                        <w:proofErr w:type="gramEnd"/>
                        <w:r>
                          <w:rPr>
                            <w:rFonts w:ascii="Times New Roman" w:hAnsi="Times New Roman" w:cs="Times New Roman"/>
                          </w:rPr>
                          <w:t xml:space="preserve">*625914# US (New York) </w:t>
                        </w:r>
                      </w:p>
                    </w:tc>
                  </w:tr>
                  <w:tr w:rsidR="00FE0161" w14:paraId="23A39C3A" w14:textId="77777777">
                    <w:trPr>
                      <w:tblCellSpacing w:w="0" w:type="dxa"/>
                      <w:jc w:val="center"/>
                    </w:trPr>
                    <w:tc>
                      <w:tcPr>
                        <w:tcW w:w="9360" w:type="dxa"/>
                        <w:hideMark/>
                      </w:tcPr>
                      <w:p w14:paraId="15136202"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w:t>
                        </w:r>
                      </w:p>
                    </w:tc>
                  </w:tr>
                  <w:tr w:rsidR="00FE0161" w14:paraId="4C5A2EC0" w14:textId="77777777">
                    <w:trPr>
                      <w:tblCellSpacing w:w="0" w:type="dxa"/>
                      <w:jc w:val="center"/>
                    </w:trPr>
                    <w:tc>
                      <w:tcPr>
                        <w:tcW w:w="9360" w:type="dxa"/>
                        <w:hideMark/>
                      </w:tcPr>
                      <w:p w14:paraId="56AD2B12"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b/>
                            <w:bCs/>
                          </w:rPr>
                        </w:pPr>
                        <w:r>
                          <w:rPr>
                            <w:rFonts w:ascii="Times New Roman" w:hAnsi="Times New Roman" w:cs="Times New Roman"/>
                            <w:b/>
                            <w:bCs/>
                          </w:rPr>
                          <w:t>Dial by your location</w:t>
                        </w:r>
                      </w:p>
                    </w:tc>
                  </w:tr>
                  <w:tr w:rsidR="00FE0161" w14:paraId="7F66D61C" w14:textId="77777777">
                    <w:trPr>
                      <w:tblCellSpacing w:w="0" w:type="dxa"/>
                      <w:jc w:val="center"/>
                    </w:trPr>
                    <w:tc>
                      <w:tcPr>
                        <w:tcW w:w="9360" w:type="dxa"/>
                        <w:hideMark/>
                      </w:tcPr>
                      <w:p w14:paraId="3AC05417"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+1 646 931 3860 US</w:t>
                        </w:r>
                      </w:p>
                    </w:tc>
                  </w:tr>
                  <w:tr w:rsidR="00FE0161" w14:paraId="1C4B9B92" w14:textId="77777777">
                    <w:trPr>
                      <w:tblCellSpacing w:w="0" w:type="dxa"/>
                      <w:jc w:val="center"/>
                    </w:trPr>
                    <w:tc>
                      <w:tcPr>
                        <w:tcW w:w="9360" w:type="dxa"/>
                        <w:hideMark/>
                      </w:tcPr>
                      <w:p w14:paraId="2730F59F"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+1 929 205 6099 US (New York)</w:t>
                        </w:r>
                      </w:p>
                    </w:tc>
                  </w:tr>
                  <w:tr w:rsidR="00FE0161" w14:paraId="4A31458F" w14:textId="77777777">
                    <w:trPr>
                      <w:tblCellSpacing w:w="0" w:type="dxa"/>
                      <w:jc w:val="center"/>
                    </w:trPr>
                    <w:tc>
                      <w:tcPr>
                        <w:tcW w:w="9360" w:type="dxa"/>
                        <w:hideMark/>
                      </w:tcPr>
                      <w:p w14:paraId="1B9BFC78"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+1 301 715 8592 US (Washington DC)</w:t>
                        </w:r>
                      </w:p>
                    </w:tc>
                  </w:tr>
                  <w:tr w:rsidR="00FE0161" w14:paraId="2A0820B3" w14:textId="77777777">
                    <w:trPr>
                      <w:tblCellSpacing w:w="0" w:type="dxa"/>
                      <w:jc w:val="center"/>
                    </w:trPr>
                    <w:tc>
                      <w:tcPr>
                        <w:tcW w:w="9360" w:type="dxa"/>
                        <w:hideMark/>
                      </w:tcPr>
                      <w:p w14:paraId="5F46611B"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+1 305 224 1968 US</w:t>
                        </w:r>
                      </w:p>
                    </w:tc>
                  </w:tr>
                  <w:tr w:rsidR="00FE0161" w14:paraId="3C7F8E0E" w14:textId="77777777">
                    <w:trPr>
                      <w:tblCellSpacing w:w="0" w:type="dxa"/>
                      <w:jc w:val="center"/>
                    </w:trPr>
                    <w:tc>
                      <w:tcPr>
                        <w:tcW w:w="9360" w:type="dxa"/>
                        <w:hideMark/>
                      </w:tcPr>
                      <w:p w14:paraId="14DB4F58"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+1 309 205 3325 US</w:t>
                        </w:r>
                      </w:p>
                    </w:tc>
                  </w:tr>
                  <w:tr w:rsidR="00FE0161" w14:paraId="425382A1" w14:textId="77777777">
                    <w:trPr>
                      <w:tblCellSpacing w:w="0" w:type="dxa"/>
                      <w:jc w:val="center"/>
                    </w:trPr>
                    <w:tc>
                      <w:tcPr>
                        <w:tcW w:w="9360" w:type="dxa"/>
                        <w:hideMark/>
                      </w:tcPr>
                      <w:p w14:paraId="04797393"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+1 312 626 6799 US (Chicago)</w:t>
                        </w:r>
                      </w:p>
                    </w:tc>
                  </w:tr>
                  <w:tr w:rsidR="00FE0161" w14:paraId="2AE7C671" w14:textId="77777777">
                    <w:trPr>
                      <w:tblCellSpacing w:w="0" w:type="dxa"/>
                      <w:jc w:val="center"/>
                    </w:trPr>
                    <w:tc>
                      <w:tcPr>
                        <w:tcW w:w="9360" w:type="dxa"/>
                        <w:hideMark/>
                      </w:tcPr>
                      <w:p w14:paraId="18C7251F"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+1 253 205 0468 US</w:t>
                        </w:r>
                      </w:p>
                    </w:tc>
                  </w:tr>
                  <w:tr w:rsidR="00FE0161" w14:paraId="66AB4814" w14:textId="77777777">
                    <w:trPr>
                      <w:tblCellSpacing w:w="0" w:type="dxa"/>
                      <w:jc w:val="center"/>
                    </w:trPr>
                    <w:tc>
                      <w:tcPr>
                        <w:tcW w:w="9360" w:type="dxa"/>
                        <w:hideMark/>
                      </w:tcPr>
                      <w:p w14:paraId="18B4AF06"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+1 253 215 8782 US (Tacoma)</w:t>
                        </w:r>
                      </w:p>
                    </w:tc>
                  </w:tr>
                  <w:tr w:rsidR="00FE0161" w14:paraId="143608C4" w14:textId="77777777">
                    <w:trPr>
                      <w:tblCellSpacing w:w="0" w:type="dxa"/>
                      <w:jc w:val="center"/>
                    </w:trPr>
                    <w:tc>
                      <w:tcPr>
                        <w:tcW w:w="9360" w:type="dxa"/>
                        <w:hideMark/>
                      </w:tcPr>
                      <w:p w14:paraId="53F90B5E"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+1 346 248 7799 US (Houston)</w:t>
                        </w:r>
                      </w:p>
                    </w:tc>
                  </w:tr>
                  <w:tr w:rsidR="00FE0161" w14:paraId="73FF44E7" w14:textId="77777777">
                    <w:trPr>
                      <w:tblCellSpacing w:w="0" w:type="dxa"/>
                      <w:jc w:val="center"/>
                    </w:trPr>
                    <w:tc>
                      <w:tcPr>
                        <w:tcW w:w="9360" w:type="dxa"/>
                        <w:hideMark/>
                      </w:tcPr>
                      <w:p w14:paraId="77FB0517"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+1 360 209 5623 US</w:t>
                        </w:r>
                      </w:p>
                    </w:tc>
                  </w:tr>
                  <w:tr w:rsidR="00FE0161" w14:paraId="51C87D21" w14:textId="77777777">
                    <w:trPr>
                      <w:tblCellSpacing w:w="0" w:type="dxa"/>
                      <w:jc w:val="center"/>
                    </w:trPr>
                    <w:tc>
                      <w:tcPr>
                        <w:tcW w:w="9360" w:type="dxa"/>
                        <w:hideMark/>
                      </w:tcPr>
                      <w:p w14:paraId="2303545F"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+1 386 347 5053 US</w:t>
                        </w:r>
                      </w:p>
                    </w:tc>
                  </w:tr>
                  <w:tr w:rsidR="00FE0161" w14:paraId="122ADE2F" w14:textId="77777777">
                    <w:trPr>
                      <w:tblCellSpacing w:w="0" w:type="dxa"/>
                      <w:jc w:val="center"/>
                    </w:trPr>
                    <w:tc>
                      <w:tcPr>
                        <w:tcW w:w="9360" w:type="dxa"/>
                        <w:hideMark/>
                      </w:tcPr>
                      <w:p w14:paraId="137532CF"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+1 507 473 4847 US</w:t>
                        </w:r>
                      </w:p>
                    </w:tc>
                  </w:tr>
                  <w:tr w:rsidR="00FE0161" w14:paraId="6A6C6E44" w14:textId="77777777">
                    <w:trPr>
                      <w:tblCellSpacing w:w="0" w:type="dxa"/>
                      <w:jc w:val="center"/>
                    </w:trPr>
                    <w:tc>
                      <w:tcPr>
                        <w:tcW w:w="9360" w:type="dxa"/>
                        <w:hideMark/>
                      </w:tcPr>
                      <w:p w14:paraId="119A6048"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+1 564 217 2000 US</w:t>
                        </w:r>
                      </w:p>
                    </w:tc>
                  </w:tr>
                  <w:tr w:rsidR="00FE0161" w14:paraId="0CF87ECD" w14:textId="77777777">
                    <w:trPr>
                      <w:tblCellSpacing w:w="0" w:type="dxa"/>
                      <w:jc w:val="center"/>
                    </w:trPr>
                    <w:tc>
                      <w:tcPr>
                        <w:tcW w:w="9360" w:type="dxa"/>
                        <w:hideMark/>
                      </w:tcPr>
                      <w:p w14:paraId="5CCF04D0"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+1 669 444 9171 US</w:t>
                        </w:r>
                      </w:p>
                    </w:tc>
                  </w:tr>
                  <w:tr w:rsidR="00FE0161" w14:paraId="1133B1E0" w14:textId="77777777">
                    <w:trPr>
                      <w:tblCellSpacing w:w="0" w:type="dxa"/>
                      <w:jc w:val="center"/>
                    </w:trPr>
                    <w:tc>
                      <w:tcPr>
                        <w:tcW w:w="9360" w:type="dxa"/>
                        <w:hideMark/>
                      </w:tcPr>
                      <w:p w14:paraId="34252CC8"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+1 669 900 6833 US (San Jose)</w:t>
                        </w:r>
                      </w:p>
                    </w:tc>
                  </w:tr>
                  <w:tr w:rsidR="00FE0161" w14:paraId="15A46F5C" w14:textId="77777777">
                    <w:trPr>
                      <w:tblCellSpacing w:w="0" w:type="dxa"/>
                      <w:jc w:val="center"/>
                    </w:trPr>
                    <w:tc>
                      <w:tcPr>
                        <w:tcW w:w="9360" w:type="dxa"/>
                        <w:hideMark/>
                      </w:tcPr>
                      <w:p w14:paraId="073BA137"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+1 689 278 1000 US</w:t>
                        </w:r>
                      </w:p>
                    </w:tc>
                  </w:tr>
                  <w:tr w:rsidR="00FE0161" w14:paraId="17139E6E" w14:textId="77777777">
                    <w:trPr>
                      <w:tblCellSpacing w:w="0" w:type="dxa"/>
                      <w:jc w:val="center"/>
                    </w:trPr>
                    <w:tc>
                      <w:tcPr>
                        <w:tcW w:w="9360" w:type="dxa"/>
                        <w:hideMark/>
                      </w:tcPr>
                      <w:p w14:paraId="42AEA495"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+1 719 359 4580 US</w:t>
                        </w:r>
                      </w:p>
                      <w:p w14:paraId="483EC198" w14:textId="77777777" w:rsidR="007B5621" w:rsidRDefault="007B5621" w:rsidP="00F62CAE">
                        <w:pPr>
                          <w:framePr w:hSpace="180" w:wrap="around" w:vAnchor="text" w:hAnchor="margin" w:y="688"/>
                          <w:spacing w:after="0" w:line="240" w:lineRule="auto"/>
                          <w:ind w:left="1440" w:right="1440"/>
                          <w:jc w:val="center"/>
                          <w:rPr>
                            <w:rFonts w:ascii="Times New Roman" w:hAnsi="Times New Roman" w:cs="Times New Roman"/>
                          </w:rPr>
                        </w:pPr>
                      </w:p>
                      <w:p w14:paraId="6050CE9F"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p>
                    </w:tc>
                  </w:tr>
                  <w:tr w:rsidR="00FE0161" w14:paraId="44ADA7A5" w14:textId="77777777">
                    <w:trPr>
                      <w:tblCellSpacing w:w="0" w:type="dxa"/>
                      <w:jc w:val="center"/>
                    </w:trPr>
                    <w:tc>
                      <w:tcPr>
                        <w:tcW w:w="9360" w:type="dxa"/>
                        <w:hideMark/>
                      </w:tcPr>
                      <w:p w14:paraId="66B18E51"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Meeting ID: 861 9561 0248</w:t>
                        </w:r>
                      </w:p>
                    </w:tc>
                  </w:tr>
                  <w:tr w:rsidR="00FE0161" w14:paraId="4662E386" w14:textId="77777777">
                    <w:trPr>
                      <w:tblCellSpacing w:w="0" w:type="dxa"/>
                      <w:jc w:val="center"/>
                    </w:trPr>
                    <w:tc>
                      <w:tcPr>
                        <w:tcW w:w="9360" w:type="dxa"/>
                        <w:hideMark/>
                      </w:tcPr>
                      <w:p w14:paraId="55054633" w14:textId="77777777" w:rsidR="00FE0161"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Passcode: 625914</w:t>
                        </w:r>
                      </w:p>
                    </w:tc>
                  </w:tr>
                  <w:tr w:rsidR="00FE0161" w14:paraId="7DAEB994" w14:textId="77777777">
                    <w:trPr>
                      <w:tblCellSpacing w:w="0" w:type="dxa"/>
                      <w:jc w:val="center"/>
                    </w:trPr>
                    <w:tc>
                      <w:tcPr>
                        <w:tcW w:w="9360" w:type="dxa"/>
                        <w:hideMark/>
                      </w:tcPr>
                      <w:p w14:paraId="0421BEE9" w14:textId="77777777" w:rsidR="00B72E32" w:rsidRDefault="00FE0161" w:rsidP="00F62CAE">
                        <w:pPr>
                          <w:framePr w:hSpace="180" w:wrap="around" w:vAnchor="text" w:hAnchor="margin" w:y="688"/>
                          <w:spacing w:after="0" w:line="240" w:lineRule="auto"/>
                          <w:ind w:left="1440" w:right="1440"/>
                          <w:jc w:val="center"/>
                          <w:rPr>
                            <w:rFonts w:ascii="Times New Roman" w:hAnsi="Times New Roman" w:cs="Times New Roman"/>
                          </w:rPr>
                        </w:pPr>
                        <w:r>
                          <w:rPr>
                            <w:rFonts w:ascii="Times New Roman" w:hAnsi="Times New Roman" w:cs="Times New Roman"/>
                          </w:rPr>
                          <w:t xml:space="preserve">Find your local number: </w:t>
                        </w:r>
                      </w:p>
                      <w:p w14:paraId="5ABF7314" w14:textId="1994512F" w:rsidR="00FE0161" w:rsidRDefault="00E2317B" w:rsidP="00F62CAE">
                        <w:pPr>
                          <w:framePr w:hSpace="180" w:wrap="around" w:vAnchor="text" w:hAnchor="margin" w:y="688"/>
                          <w:spacing w:after="0" w:line="240" w:lineRule="auto"/>
                          <w:ind w:left="1440" w:right="1440"/>
                          <w:jc w:val="center"/>
                          <w:rPr>
                            <w:rFonts w:ascii="Times New Roman" w:hAnsi="Times New Roman" w:cs="Times New Roman"/>
                          </w:rPr>
                        </w:pPr>
                        <w:hyperlink r:id="rId12" w:history="1">
                          <w:r w:rsidRPr="00B83A02">
                            <w:rPr>
                              <w:rStyle w:val="Hyperlink"/>
                              <w:rFonts w:ascii="Times New Roman" w:hAnsi="Times New Roman" w:cs="Times New Roman"/>
                            </w:rPr>
                            <w:t>https://dchfa.zoom.us/u/kbLAZoOruw</w:t>
                          </w:r>
                        </w:hyperlink>
                      </w:p>
                    </w:tc>
                  </w:tr>
                </w:tbl>
                <w:p w14:paraId="5B71B75E" w14:textId="77777777" w:rsidR="008820B9" w:rsidRDefault="008820B9" w:rsidP="00F62CAE">
                  <w:pPr>
                    <w:framePr w:hSpace="180" w:wrap="around" w:vAnchor="text" w:hAnchor="margin" w:y="688"/>
                    <w:spacing w:after="0" w:line="240" w:lineRule="auto"/>
                    <w:ind w:right="1440"/>
                    <w:rPr>
                      <w:rFonts w:ascii="Times New Roman" w:hAnsi="Times New Roman" w:cs="Times New Roman"/>
                      <w:kern w:val="0"/>
                      <w14:ligatures w14:val="none"/>
                    </w:rPr>
                  </w:pPr>
                </w:p>
                <w:p w14:paraId="19BE34E9" w14:textId="3447E985" w:rsidR="001B4656" w:rsidRPr="00F46C14" w:rsidRDefault="001B4656" w:rsidP="00F62CAE">
                  <w:pPr>
                    <w:framePr w:hSpace="180" w:wrap="around" w:vAnchor="text" w:hAnchor="margin" w:y="688"/>
                    <w:spacing w:after="0" w:line="240" w:lineRule="auto"/>
                    <w:ind w:left="1440" w:right="1440"/>
                    <w:jc w:val="center"/>
                    <w:rPr>
                      <w:rFonts w:ascii="Times New Roman" w:hAnsi="Times New Roman" w:cs="Times New Roman"/>
                      <w:kern w:val="0"/>
                      <w14:ligatures w14:val="none"/>
                    </w:rPr>
                  </w:pPr>
                </w:p>
              </w:tc>
            </w:tr>
          </w:tbl>
          <w:p w14:paraId="2D640DDC" w14:textId="4B281CB9" w:rsidR="00A528B6" w:rsidRPr="00A17E24" w:rsidRDefault="00A528B6" w:rsidP="00464A23">
            <w:pPr>
              <w:keepNext/>
              <w:tabs>
                <w:tab w:val="center" w:pos="4614"/>
                <w:tab w:val="center" w:pos="4680"/>
              </w:tabs>
              <w:ind w:right="1440"/>
              <w:outlineLvl w:val="0"/>
              <w:rPr>
                <w:rFonts w:ascii="Times New Roman" w:hAnsi="Times New Roman" w:cs="Times New Roman"/>
                <w:sz w:val="24"/>
                <w:szCs w:val="24"/>
              </w:rPr>
            </w:pPr>
          </w:p>
        </w:tc>
      </w:tr>
    </w:tbl>
    <w:p w14:paraId="325DEEDA" w14:textId="77777777" w:rsidR="00F1399F" w:rsidRDefault="00F1399F" w:rsidP="00AC337D">
      <w:pPr>
        <w:spacing w:after="0" w:line="240" w:lineRule="auto"/>
        <w:ind w:right="1440"/>
        <w:rPr>
          <w:rFonts w:ascii="Times New Roman" w:eastAsia="Times New Roman" w:hAnsi="Times New Roman" w:cs="Times New Roman"/>
          <w:b/>
          <w:bCs/>
          <w:kern w:val="0"/>
          <w14:ligatures w14:val="none"/>
        </w:rPr>
      </w:pPr>
    </w:p>
    <w:p w14:paraId="2E00B543" w14:textId="77777777" w:rsidR="00AC337D" w:rsidRDefault="00AC337D" w:rsidP="00AC337D">
      <w:pPr>
        <w:spacing w:after="0" w:line="240" w:lineRule="auto"/>
        <w:ind w:right="1440"/>
        <w:rPr>
          <w:rFonts w:ascii="Times New Roman" w:eastAsia="Times New Roman" w:hAnsi="Times New Roman" w:cs="Times New Roman"/>
          <w:b/>
          <w:bCs/>
          <w:kern w:val="0"/>
          <w14:ligatures w14:val="none"/>
        </w:rPr>
      </w:pPr>
    </w:p>
    <w:p w14:paraId="01DCF732" w14:textId="77777777" w:rsidR="003C735C" w:rsidRDefault="003C735C" w:rsidP="004833BF">
      <w:pPr>
        <w:spacing w:after="0" w:line="240" w:lineRule="auto"/>
        <w:ind w:right="1440"/>
        <w:rPr>
          <w:rFonts w:ascii="Times New Roman" w:eastAsia="Times New Roman" w:hAnsi="Times New Roman" w:cs="Times New Roman"/>
          <w:b/>
          <w:bCs/>
          <w:kern w:val="0"/>
          <w14:ligatures w14:val="none"/>
        </w:rPr>
      </w:pPr>
    </w:p>
    <w:p w14:paraId="2A3756FA" w14:textId="77777777" w:rsidR="004833BF" w:rsidRDefault="004833BF" w:rsidP="004833BF">
      <w:pPr>
        <w:spacing w:after="0" w:line="240" w:lineRule="auto"/>
        <w:ind w:right="1440"/>
        <w:rPr>
          <w:rFonts w:ascii="Times New Roman" w:eastAsia="Times New Roman" w:hAnsi="Times New Roman" w:cs="Times New Roman"/>
          <w:b/>
          <w:bCs/>
          <w:kern w:val="0"/>
          <w14:ligatures w14:val="none"/>
        </w:rPr>
      </w:pPr>
    </w:p>
    <w:p w14:paraId="427CA45F"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0F1D4540"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34B9D0CC"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2ED1FC06"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024C1A21" w14:textId="3102F7AD" w:rsidR="008820B9" w:rsidRDefault="008820B9" w:rsidP="00387EF3">
      <w:pPr>
        <w:spacing w:after="0" w:line="240" w:lineRule="auto"/>
        <w:ind w:left="1440" w:right="1440"/>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Minutes </w:t>
      </w:r>
    </w:p>
    <w:p w14:paraId="5DFC6054" w14:textId="77777777" w:rsidR="008820B9" w:rsidRDefault="008820B9" w:rsidP="008757FB">
      <w:pPr>
        <w:spacing w:after="0" w:line="240" w:lineRule="auto"/>
        <w:ind w:left="1440" w:right="1440"/>
        <w:jc w:val="center"/>
        <w:rPr>
          <w:rFonts w:ascii="Times New Roman" w:eastAsia="Times New Roman" w:hAnsi="Times New Roman" w:cs="Times New Roman"/>
          <w:b/>
          <w:bCs/>
          <w:kern w:val="0"/>
          <w14:ligatures w14:val="none"/>
        </w:rPr>
      </w:pPr>
    </w:p>
    <w:p w14:paraId="6BC5B1BB" w14:textId="69F433D1" w:rsidR="00F55C67" w:rsidRDefault="00F55C67" w:rsidP="00F55C67">
      <w:pPr>
        <w:numPr>
          <w:ilvl w:val="0"/>
          <w:numId w:val="1"/>
        </w:numPr>
        <w:tabs>
          <w:tab w:val="left" w:pos="1080"/>
        </w:tabs>
        <w:spacing w:after="0" w:line="240" w:lineRule="auto"/>
        <w:ind w:right="360"/>
        <w:jc w:val="both"/>
        <w:rPr>
          <w:rFonts w:ascii="Times New Roman" w:eastAsia="Times New Roman" w:hAnsi="Times New Roman" w:cs="Times New Roman"/>
          <w:b/>
          <w:bCs/>
          <w:kern w:val="0"/>
          <w14:ligatures w14:val="none"/>
        </w:rPr>
      </w:pPr>
      <w:r w:rsidRPr="000350DD">
        <w:rPr>
          <w:rFonts w:ascii="Times New Roman" w:eastAsia="Times New Roman" w:hAnsi="Times New Roman" w:cs="Times New Roman"/>
          <w:b/>
          <w:bCs/>
          <w:kern w:val="0"/>
          <w14:ligatures w14:val="none"/>
        </w:rPr>
        <w:t xml:space="preserve">Call to order and </w:t>
      </w:r>
      <w:bookmarkStart w:id="0" w:name="_Int_dhvQyyN5"/>
      <w:r w:rsidRPr="000350DD">
        <w:rPr>
          <w:rFonts w:ascii="Times New Roman" w:eastAsia="Times New Roman" w:hAnsi="Times New Roman" w:cs="Times New Roman"/>
          <w:b/>
          <w:bCs/>
          <w:kern w:val="0"/>
          <w14:ligatures w14:val="none"/>
        </w:rPr>
        <w:t>verification of</w:t>
      </w:r>
      <w:bookmarkEnd w:id="0"/>
      <w:r w:rsidRPr="000350DD">
        <w:rPr>
          <w:rFonts w:ascii="Times New Roman" w:eastAsia="Times New Roman" w:hAnsi="Times New Roman" w:cs="Times New Roman"/>
          <w:b/>
          <w:bCs/>
          <w:kern w:val="0"/>
          <w14:ligatures w14:val="none"/>
        </w:rPr>
        <w:t xml:space="preserve"> quorum.</w:t>
      </w:r>
    </w:p>
    <w:p w14:paraId="44D30DF2" w14:textId="77777777" w:rsidR="000350DD" w:rsidRDefault="000350DD" w:rsidP="000350DD">
      <w:pPr>
        <w:tabs>
          <w:tab w:val="left" w:pos="1080"/>
        </w:tabs>
        <w:spacing w:after="0" w:line="240" w:lineRule="auto"/>
        <w:ind w:left="360" w:right="360"/>
        <w:jc w:val="both"/>
        <w:rPr>
          <w:rFonts w:ascii="Times New Roman" w:eastAsia="Times New Roman" w:hAnsi="Times New Roman" w:cs="Times New Roman"/>
          <w:b/>
          <w:bCs/>
          <w:kern w:val="0"/>
          <w14:ligatures w14:val="none"/>
        </w:rPr>
      </w:pPr>
    </w:p>
    <w:p w14:paraId="1314BB66" w14:textId="1F46FE37" w:rsidR="00BD5671" w:rsidRDefault="00556EAC" w:rsidP="004C494F">
      <w:pPr>
        <w:tabs>
          <w:tab w:val="left" w:pos="1080"/>
        </w:tabs>
        <w:spacing w:after="0" w:line="240" w:lineRule="auto"/>
        <w:ind w:left="360" w:right="360"/>
        <w:jc w:val="both"/>
        <w:rPr>
          <w:rFonts w:ascii="Times New Roman" w:eastAsia="Times New Roman" w:hAnsi="Times New Roman" w:cs="Times New Roman"/>
          <w:kern w:val="0"/>
          <w14:ligatures w14:val="none"/>
        </w:rPr>
      </w:pPr>
      <w:r w:rsidRPr="000350DD">
        <w:rPr>
          <w:rFonts w:ascii="Times New Roman" w:eastAsia="Times New Roman" w:hAnsi="Times New Roman" w:cs="Times New Roman"/>
          <w:kern w:val="0"/>
          <w14:ligatures w14:val="none"/>
        </w:rPr>
        <w:t>District of Columbia Housing Finance Agency (“DCHFA” or the “Agency”) Board</w:t>
      </w:r>
      <w:r>
        <w:rPr>
          <w:rFonts w:ascii="Times New Roman" w:eastAsia="Times New Roman" w:hAnsi="Times New Roman" w:cs="Times New Roman"/>
          <w:kern w:val="0"/>
          <w14:ligatures w14:val="none"/>
        </w:rPr>
        <w:t xml:space="preserve"> </w:t>
      </w:r>
      <w:r w:rsidRPr="000350DD">
        <w:rPr>
          <w:rFonts w:ascii="Times New Roman" w:eastAsia="Times New Roman" w:hAnsi="Times New Roman" w:cs="Times New Roman"/>
          <w:kern w:val="0"/>
          <w14:ligatures w14:val="none"/>
        </w:rPr>
        <w:t xml:space="preserve">Chairperson, </w:t>
      </w:r>
      <w:r>
        <w:rPr>
          <w:rFonts w:ascii="Times New Roman" w:eastAsia="Times New Roman" w:hAnsi="Times New Roman" w:cs="Times New Roman"/>
          <w:kern w:val="0"/>
          <w14:ligatures w14:val="none"/>
        </w:rPr>
        <w:t>Mrs. Heather Wellington</w:t>
      </w:r>
      <w:r w:rsidRPr="000350DD">
        <w:rPr>
          <w:rFonts w:ascii="Times New Roman" w:eastAsia="Times New Roman" w:hAnsi="Times New Roman" w:cs="Times New Roman"/>
          <w:kern w:val="0"/>
          <w14:ligatures w14:val="none"/>
        </w:rPr>
        <w:t>, called the meeting to order at 5:3</w:t>
      </w:r>
      <w:r>
        <w:rPr>
          <w:rFonts w:ascii="Times New Roman" w:eastAsia="Times New Roman" w:hAnsi="Times New Roman" w:cs="Times New Roman"/>
          <w:kern w:val="0"/>
          <w14:ligatures w14:val="none"/>
        </w:rPr>
        <w:t>0</w:t>
      </w:r>
      <w:r w:rsidRPr="000350DD">
        <w:rPr>
          <w:rFonts w:ascii="Times New Roman" w:eastAsia="Times New Roman" w:hAnsi="Times New Roman" w:cs="Times New Roman"/>
          <w:kern w:val="0"/>
          <w14:ligatures w14:val="none"/>
        </w:rPr>
        <w:t xml:space="preserve"> p.m. and asked the Secretary to the Board of Directors (the “Board”), Mr. Christopher Donald, to verify a quorum. The Board reached a quorum and the meeting continued. The following members were present:</w:t>
      </w:r>
      <w:r>
        <w:rPr>
          <w:rFonts w:ascii="Times New Roman" w:eastAsia="Times New Roman" w:hAnsi="Times New Roman" w:cs="Times New Roman"/>
          <w:kern w:val="0"/>
          <w14:ligatures w14:val="none"/>
        </w:rPr>
        <w:t xml:space="preserve"> Mrs. Heather Wellington, </w:t>
      </w:r>
      <w:r w:rsidRPr="000350DD">
        <w:rPr>
          <w:rFonts w:ascii="Times New Roman" w:eastAsia="Times New Roman" w:hAnsi="Times New Roman" w:cs="Times New Roman"/>
          <w:kern w:val="0"/>
          <w14:ligatures w14:val="none"/>
        </w:rPr>
        <w:t>Mr</w:t>
      </w:r>
      <w:r>
        <w:rPr>
          <w:rFonts w:ascii="Times New Roman" w:eastAsia="Times New Roman" w:hAnsi="Times New Roman" w:cs="Times New Roman"/>
          <w:kern w:val="0"/>
          <w14:ligatures w14:val="none"/>
        </w:rPr>
        <w:t>. Yohance Fuller, Mr. Steve Clinton, and Mr. Edward Fisher.</w:t>
      </w:r>
      <w:r w:rsidRPr="000350DD">
        <w:rPr>
          <w:rFonts w:ascii="Times New Roman" w:eastAsia="Times New Roman" w:hAnsi="Times New Roman" w:cs="Times New Roman"/>
          <w:kern w:val="0"/>
          <w14:ligatures w14:val="none"/>
        </w:rPr>
        <w:t xml:space="preserve"> </w:t>
      </w:r>
    </w:p>
    <w:p w14:paraId="517FDAF6" w14:textId="77777777" w:rsidR="006A5687" w:rsidRDefault="006A5687" w:rsidP="00536C87">
      <w:pPr>
        <w:tabs>
          <w:tab w:val="left" w:pos="1080"/>
        </w:tabs>
        <w:spacing w:after="0" w:line="240" w:lineRule="auto"/>
        <w:ind w:left="360" w:right="360"/>
        <w:jc w:val="both"/>
        <w:rPr>
          <w:rFonts w:ascii="Times New Roman" w:eastAsia="Times New Roman" w:hAnsi="Times New Roman" w:cs="Times New Roman"/>
          <w:kern w:val="0"/>
          <w14:ligatures w14:val="none"/>
        </w:rPr>
      </w:pPr>
    </w:p>
    <w:p w14:paraId="3E644B48" w14:textId="0A53064E" w:rsidR="009E7483" w:rsidRPr="00565190" w:rsidRDefault="009E7483" w:rsidP="009E7483">
      <w:pPr>
        <w:numPr>
          <w:ilvl w:val="0"/>
          <w:numId w:val="1"/>
        </w:numPr>
        <w:tabs>
          <w:tab w:val="left" w:pos="1080"/>
        </w:tabs>
        <w:spacing w:after="0" w:line="240" w:lineRule="auto"/>
        <w:ind w:right="360"/>
        <w:jc w:val="both"/>
        <w:rPr>
          <w:rFonts w:ascii="Times New Roman" w:eastAsia="Times New Roman" w:hAnsi="Times New Roman" w:cs="Times New Roman"/>
          <w:b/>
          <w:bCs/>
          <w:kern w:val="0"/>
          <w14:ligatures w14:val="none"/>
        </w:rPr>
      </w:pPr>
      <w:r w:rsidRPr="009E7483">
        <w:rPr>
          <w:rFonts w:ascii="Times New Roman" w:eastAsia="Times New Roman" w:hAnsi="Times New Roman" w:cs="Times New Roman"/>
          <w:b/>
          <w:kern w:val="0"/>
          <w14:ligatures w14:val="none"/>
        </w:rPr>
        <w:t>Vote to approve</w:t>
      </w:r>
      <w:r>
        <w:rPr>
          <w:rFonts w:ascii="Times New Roman" w:eastAsia="Times New Roman" w:hAnsi="Times New Roman" w:cs="Times New Roman"/>
          <w:b/>
          <w:kern w:val="0"/>
          <w14:ligatures w14:val="none"/>
        </w:rPr>
        <w:t xml:space="preserve"> </w:t>
      </w:r>
      <w:r w:rsidRPr="009E7483">
        <w:rPr>
          <w:rFonts w:ascii="Times New Roman" w:eastAsia="Times New Roman" w:hAnsi="Times New Roman" w:cs="Times New Roman"/>
          <w:b/>
          <w:kern w:val="0"/>
          <w14:ligatures w14:val="none"/>
        </w:rPr>
        <w:t>April 8, 2026, April 14, 2026, April 28, 2026,</w:t>
      </w:r>
      <w:r w:rsidR="002C2B20">
        <w:rPr>
          <w:rFonts w:ascii="Times New Roman" w:eastAsia="Times New Roman" w:hAnsi="Times New Roman" w:cs="Times New Roman"/>
          <w:b/>
          <w:kern w:val="0"/>
          <w14:ligatures w14:val="none"/>
        </w:rPr>
        <w:t xml:space="preserve"> and July 28, </w:t>
      </w:r>
      <w:r w:rsidR="004E1B5D">
        <w:rPr>
          <w:rFonts w:ascii="Times New Roman" w:eastAsia="Times New Roman" w:hAnsi="Times New Roman" w:cs="Times New Roman"/>
          <w:b/>
          <w:kern w:val="0"/>
          <w14:ligatures w14:val="none"/>
        </w:rPr>
        <w:t>2026,</w:t>
      </w:r>
      <w:r w:rsidRPr="009E7483">
        <w:rPr>
          <w:rFonts w:ascii="Times New Roman" w:eastAsia="Times New Roman" w:hAnsi="Times New Roman" w:cs="Times New Roman"/>
          <w:b/>
          <w:kern w:val="0"/>
          <w14:ligatures w14:val="none"/>
        </w:rPr>
        <w:t xml:space="preserve"> Board meeting minutes.</w:t>
      </w:r>
    </w:p>
    <w:p w14:paraId="069044A7" w14:textId="77777777" w:rsidR="00565190" w:rsidRDefault="00565190" w:rsidP="00565190">
      <w:pPr>
        <w:tabs>
          <w:tab w:val="left" w:pos="1080"/>
        </w:tabs>
        <w:spacing w:after="0" w:line="240" w:lineRule="auto"/>
        <w:ind w:left="360" w:right="360"/>
        <w:jc w:val="both"/>
        <w:rPr>
          <w:rFonts w:ascii="Times New Roman" w:eastAsia="Times New Roman" w:hAnsi="Times New Roman" w:cs="Times New Roman"/>
          <w:b/>
          <w:kern w:val="0"/>
          <w14:ligatures w14:val="none"/>
        </w:rPr>
      </w:pPr>
    </w:p>
    <w:p w14:paraId="7BAE9BFA" w14:textId="77777777" w:rsidR="00F62CAE" w:rsidRPr="00264A5D" w:rsidRDefault="00F62CAE" w:rsidP="00F62CAE">
      <w:pPr>
        <w:tabs>
          <w:tab w:val="left" w:pos="108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There was no longer a quorum to vote on the meeting minutes since </w:t>
      </w:r>
      <w:r w:rsidRPr="00264A5D">
        <w:rPr>
          <w:rFonts w:ascii="Times New Roman" w:eastAsia="Times New Roman" w:hAnsi="Times New Roman" w:cs="Times New Roman"/>
          <w:kern w:val="0"/>
          <w14:ligatures w14:val="none"/>
        </w:rPr>
        <w:t>Mr</w:t>
      </w:r>
      <w:r>
        <w:rPr>
          <w:rFonts w:ascii="Times New Roman" w:eastAsia="Times New Roman" w:hAnsi="Times New Roman" w:cs="Times New Roman"/>
          <w:kern w:val="0"/>
          <w14:ligatures w14:val="none"/>
        </w:rPr>
        <w:t xml:space="preserve">. Clinton and Mr. Fisher were recused because their Board terms were not active in April 2026. Mrs. Wellington instructed that the record should reflect the vote to approve minutes would be moved to the next Board meeting.   </w:t>
      </w:r>
    </w:p>
    <w:p w14:paraId="6E022CE5" w14:textId="77777777" w:rsidR="00A111C0" w:rsidRDefault="00A111C0" w:rsidP="00565190">
      <w:pPr>
        <w:tabs>
          <w:tab w:val="left" w:pos="1080"/>
        </w:tabs>
        <w:spacing w:after="0" w:line="240" w:lineRule="auto"/>
        <w:ind w:left="360" w:right="360"/>
        <w:jc w:val="both"/>
        <w:rPr>
          <w:rFonts w:ascii="Times New Roman" w:eastAsia="Times New Roman" w:hAnsi="Times New Roman" w:cs="Times New Roman"/>
          <w:kern w:val="0"/>
          <w14:ligatures w14:val="none"/>
        </w:rPr>
      </w:pPr>
    </w:p>
    <w:p w14:paraId="09CE06AE" w14:textId="22C2426D" w:rsidR="0050512D" w:rsidRPr="009A3836" w:rsidRDefault="0050512D" w:rsidP="00913470">
      <w:pPr>
        <w:numPr>
          <w:ilvl w:val="0"/>
          <w:numId w:val="1"/>
        </w:numPr>
        <w:tabs>
          <w:tab w:val="left" w:pos="1080"/>
        </w:tabs>
        <w:spacing w:after="0" w:line="240" w:lineRule="auto"/>
        <w:ind w:right="360"/>
        <w:jc w:val="both"/>
        <w:rPr>
          <w:rFonts w:ascii="Times New Roman" w:eastAsia="Times New Roman" w:hAnsi="Times New Roman" w:cs="Times New Roman"/>
          <w:bCs/>
          <w:kern w:val="0"/>
          <w14:ligatures w14:val="none"/>
        </w:rPr>
      </w:pPr>
      <w:r w:rsidRPr="00DD776F">
        <w:rPr>
          <w:rFonts w:ascii="Times New Roman" w:eastAsia="Times New Roman" w:hAnsi="Times New Roman" w:cs="Times New Roman"/>
          <w:b/>
          <w:bCs/>
          <w:kern w:val="0"/>
          <w14:ligatures w14:val="none"/>
        </w:rPr>
        <w:t>Vote to close meeting to discuss</w:t>
      </w:r>
      <w:r w:rsidR="00913470">
        <w:rPr>
          <w:rFonts w:ascii="Times New Roman" w:eastAsia="Times New Roman" w:hAnsi="Times New Roman" w:cs="Times New Roman"/>
          <w:b/>
          <w:bCs/>
          <w:kern w:val="0"/>
          <w14:ligatures w14:val="none"/>
        </w:rPr>
        <w:t xml:space="preserve"> the</w:t>
      </w:r>
      <w:r w:rsidR="00D13D3A">
        <w:rPr>
          <w:rFonts w:ascii="Times New Roman" w:eastAsia="Times New Roman" w:hAnsi="Times New Roman" w:cs="Times New Roman"/>
          <w:b/>
          <w:bCs/>
          <w:kern w:val="0"/>
          <w14:ligatures w14:val="none"/>
        </w:rPr>
        <w:t xml:space="preserve"> </w:t>
      </w:r>
      <w:r w:rsidR="00D13D3A" w:rsidRPr="003F6C83">
        <w:rPr>
          <w:rFonts w:ascii="Times New Roman" w:hAnsi="Times New Roman" w:cs="Times New Roman"/>
          <w:b/>
          <w:bCs/>
          <w:kern w:val="0"/>
        </w:rPr>
        <w:t>Sole Source Contract for</w:t>
      </w:r>
      <w:r w:rsidR="00000EFE">
        <w:rPr>
          <w:rFonts w:ascii="Times New Roman" w:hAnsi="Times New Roman" w:cs="Times New Roman"/>
          <w:b/>
          <w:bCs/>
          <w:kern w:val="0"/>
        </w:rPr>
        <w:t xml:space="preserve"> </w:t>
      </w:r>
      <w:r w:rsidR="00000EFE" w:rsidRPr="00BE065C">
        <w:rPr>
          <w:rFonts w:ascii="Times New Roman" w:eastAsia="Times New Roman" w:hAnsi="Times New Roman" w:cs="Times New Roman"/>
          <w:b/>
          <w:kern w:val="0"/>
          <w14:ligatures w14:val="none"/>
        </w:rPr>
        <w:t>MVS Consulting Inc.</w:t>
      </w:r>
      <w:r w:rsidR="00D13D3A">
        <w:rPr>
          <w:rFonts w:ascii="Times New Roman" w:hAnsi="Times New Roman" w:cs="Times New Roman"/>
          <w:b/>
          <w:bCs/>
          <w:kern w:val="0"/>
        </w:rPr>
        <w:t xml:space="preserve">, Contract </w:t>
      </w:r>
      <w:r w:rsidR="00E8102A">
        <w:rPr>
          <w:rFonts w:ascii="Times New Roman" w:hAnsi="Times New Roman" w:cs="Times New Roman"/>
          <w:b/>
          <w:bCs/>
          <w:kern w:val="0"/>
        </w:rPr>
        <w:t>with</w:t>
      </w:r>
      <w:r w:rsidR="00D13D3A">
        <w:rPr>
          <w:rFonts w:ascii="Times New Roman" w:hAnsi="Times New Roman" w:cs="Times New Roman"/>
          <w:b/>
          <w:bCs/>
          <w:kern w:val="0"/>
        </w:rPr>
        <w:t xml:space="preserve"> Insurance Solutions Associates, </w:t>
      </w:r>
      <w:r w:rsidR="00B10C5C">
        <w:rPr>
          <w:rFonts w:ascii="Times New Roman" w:hAnsi="Times New Roman" w:cs="Times New Roman"/>
          <w:b/>
          <w:bCs/>
          <w:kern w:val="0"/>
        </w:rPr>
        <w:t xml:space="preserve">and the </w:t>
      </w:r>
      <w:r w:rsidR="00D13D3A">
        <w:rPr>
          <w:rFonts w:ascii="Times New Roman" w:hAnsi="Times New Roman" w:cs="Times New Roman"/>
          <w:b/>
          <w:bCs/>
          <w:kern w:val="0"/>
        </w:rPr>
        <w:t>McKinney Act Loan Extensions for Congress Heights Metro and Wilhemena Rolark at Congress Heights Metro.</w:t>
      </w:r>
    </w:p>
    <w:p w14:paraId="4E91AAC1" w14:textId="77777777" w:rsidR="00CC4384" w:rsidRDefault="00CC4384" w:rsidP="00CC4384">
      <w:pPr>
        <w:tabs>
          <w:tab w:val="left" w:pos="1080"/>
        </w:tabs>
        <w:spacing w:after="0" w:line="240" w:lineRule="auto"/>
        <w:ind w:left="360" w:right="360"/>
        <w:jc w:val="both"/>
        <w:rPr>
          <w:rFonts w:ascii="Times New Roman" w:eastAsia="Times New Roman" w:hAnsi="Times New Roman" w:cs="Times New Roman"/>
          <w:b/>
          <w:kern w:val="0"/>
          <w14:ligatures w14:val="none"/>
        </w:rPr>
      </w:pPr>
      <w:bookmarkStart w:id="1" w:name="Page_4"/>
      <w:bookmarkStart w:id="2" w:name="_bookmark0"/>
      <w:bookmarkEnd w:id="1"/>
      <w:bookmarkEnd w:id="2"/>
    </w:p>
    <w:p w14:paraId="15F3B529" w14:textId="61021A84" w:rsidR="00A86D9B" w:rsidRDefault="00A86D9B" w:rsidP="00CC4384">
      <w:pPr>
        <w:tabs>
          <w:tab w:val="left" w:pos="1080"/>
        </w:tabs>
        <w:spacing w:after="0" w:line="240" w:lineRule="auto"/>
        <w:ind w:left="360" w:right="360"/>
        <w:jc w:val="both"/>
        <w:rPr>
          <w:rFonts w:ascii="Times New Roman" w:eastAsia="Times New Roman" w:hAnsi="Times New Roman" w:cs="Times New Roman"/>
          <w:bCs/>
          <w:kern w:val="0"/>
          <w14:ligatures w14:val="none"/>
        </w:rPr>
      </w:pPr>
      <w:r w:rsidRPr="00C94866">
        <w:rPr>
          <w:rFonts w:ascii="Times New Roman" w:eastAsia="Times New Roman" w:hAnsi="Times New Roman" w:cs="Times New Roman"/>
          <w:bCs/>
          <w:kern w:val="0"/>
          <w14:ligatures w14:val="none"/>
        </w:rPr>
        <w:t>Pursuant to the District of Columbia Administrative Procedure Act, the Chairperson of the Board of Directors will call a vote to close the meeting in order to discuss</w:t>
      </w:r>
      <w:r>
        <w:rPr>
          <w:rFonts w:ascii="Times New Roman" w:eastAsia="Times New Roman" w:hAnsi="Times New Roman" w:cs="Times New Roman"/>
          <w:bCs/>
          <w:kern w:val="0"/>
          <w14:ligatures w14:val="none"/>
        </w:rPr>
        <w:t>,</w:t>
      </w:r>
      <w:r w:rsidRPr="00C94866">
        <w:rPr>
          <w:rFonts w:ascii="Times New Roman" w:eastAsia="Times New Roman" w:hAnsi="Times New Roman" w:cs="Times New Roman"/>
          <w:bCs/>
          <w:kern w:val="0"/>
          <w14:ligatures w14:val="none"/>
        </w:rPr>
        <w:t xml:space="preserve"> </w:t>
      </w:r>
      <w:r w:rsidRPr="00C94866">
        <w:rPr>
          <w:rFonts w:ascii="Times New Roman" w:hAnsi="Times New Roman" w:cs="Times New Roman"/>
          <w:kern w:val="0"/>
        </w:rPr>
        <w:t>establish,</w:t>
      </w:r>
      <w:r>
        <w:rPr>
          <w:rFonts w:ascii="Times New Roman" w:hAnsi="Times New Roman" w:cs="Times New Roman"/>
          <w:spacing w:val="40"/>
          <w:kern w:val="0"/>
        </w:rPr>
        <w:t xml:space="preserve"> </w:t>
      </w:r>
      <w:r w:rsidRPr="00C94866">
        <w:rPr>
          <w:rFonts w:ascii="Times New Roman" w:hAnsi="Times New Roman" w:cs="Times New Roman"/>
          <w:kern w:val="0"/>
        </w:rPr>
        <w:t>or</w:t>
      </w:r>
      <w:r w:rsidRPr="00C94866">
        <w:rPr>
          <w:rFonts w:ascii="Times New Roman" w:hAnsi="Times New Roman" w:cs="Times New Roman"/>
          <w:spacing w:val="40"/>
          <w:kern w:val="0"/>
        </w:rPr>
        <w:t xml:space="preserve"> </w:t>
      </w:r>
      <w:r w:rsidRPr="00C94866">
        <w:rPr>
          <w:rFonts w:ascii="Times New Roman" w:hAnsi="Times New Roman" w:cs="Times New Roman"/>
          <w:kern w:val="0"/>
        </w:rPr>
        <w:t>instruct</w:t>
      </w:r>
      <w:r w:rsidRPr="00C94866">
        <w:rPr>
          <w:rFonts w:ascii="Times New Roman" w:hAnsi="Times New Roman" w:cs="Times New Roman"/>
          <w:spacing w:val="40"/>
          <w:kern w:val="0"/>
        </w:rPr>
        <w:t xml:space="preserve"> </w:t>
      </w:r>
      <w:r w:rsidRPr="00C94866">
        <w:rPr>
          <w:rFonts w:ascii="Times New Roman" w:hAnsi="Times New Roman" w:cs="Times New Roman"/>
          <w:kern w:val="0"/>
        </w:rPr>
        <w:t>the</w:t>
      </w:r>
      <w:r w:rsidRPr="00C94866">
        <w:rPr>
          <w:rFonts w:ascii="Times New Roman" w:hAnsi="Times New Roman" w:cs="Times New Roman"/>
          <w:spacing w:val="40"/>
          <w:kern w:val="0"/>
        </w:rPr>
        <w:t xml:space="preserve"> </w:t>
      </w:r>
      <w:r w:rsidRPr="00C94866">
        <w:rPr>
          <w:rFonts w:ascii="Times New Roman" w:hAnsi="Times New Roman" w:cs="Times New Roman"/>
          <w:kern w:val="0"/>
        </w:rPr>
        <w:t>public</w:t>
      </w:r>
      <w:r w:rsidRPr="00C94866">
        <w:rPr>
          <w:rFonts w:ascii="Times New Roman" w:hAnsi="Times New Roman" w:cs="Times New Roman"/>
          <w:spacing w:val="40"/>
          <w:kern w:val="0"/>
        </w:rPr>
        <w:t xml:space="preserve"> </w:t>
      </w:r>
      <w:r w:rsidRPr="00C94866">
        <w:rPr>
          <w:rFonts w:ascii="Times New Roman" w:hAnsi="Times New Roman" w:cs="Times New Roman"/>
          <w:kern w:val="0"/>
        </w:rPr>
        <w:t>body’s</w:t>
      </w:r>
      <w:r w:rsidRPr="00C94866">
        <w:rPr>
          <w:rFonts w:ascii="Times New Roman" w:hAnsi="Times New Roman" w:cs="Times New Roman"/>
          <w:spacing w:val="40"/>
          <w:kern w:val="0"/>
        </w:rPr>
        <w:t xml:space="preserve"> </w:t>
      </w:r>
      <w:r w:rsidRPr="00C94866">
        <w:rPr>
          <w:rFonts w:ascii="Times New Roman" w:hAnsi="Times New Roman" w:cs="Times New Roman"/>
          <w:kern w:val="0"/>
        </w:rPr>
        <w:t>staff</w:t>
      </w:r>
      <w:r w:rsidRPr="00C94866">
        <w:rPr>
          <w:rFonts w:ascii="Times New Roman" w:hAnsi="Times New Roman" w:cs="Times New Roman"/>
          <w:spacing w:val="40"/>
          <w:kern w:val="0"/>
        </w:rPr>
        <w:t xml:space="preserve"> </w:t>
      </w:r>
      <w:r w:rsidRPr="00C94866">
        <w:rPr>
          <w:rFonts w:ascii="Times New Roman" w:hAnsi="Times New Roman" w:cs="Times New Roman"/>
          <w:kern w:val="0"/>
        </w:rPr>
        <w:t>or</w:t>
      </w:r>
      <w:r w:rsidRPr="00C94866">
        <w:rPr>
          <w:rFonts w:ascii="Times New Roman" w:hAnsi="Times New Roman" w:cs="Times New Roman"/>
          <w:spacing w:val="40"/>
          <w:kern w:val="0"/>
        </w:rPr>
        <w:t xml:space="preserve"> </w:t>
      </w:r>
      <w:r w:rsidRPr="00C94866">
        <w:rPr>
          <w:rFonts w:ascii="Times New Roman" w:hAnsi="Times New Roman" w:cs="Times New Roman"/>
          <w:kern w:val="0"/>
        </w:rPr>
        <w:t>negotiating</w:t>
      </w:r>
      <w:r w:rsidRPr="00C94866">
        <w:rPr>
          <w:rFonts w:ascii="Times New Roman" w:hAnsi="Times New Roman" w:cs="Times New Roman"/>
          <w:spacing w:val="40"/>
          <w:kern w:val="0"/>
        </w:rPr>
        <w:t xml:space="preserve"> </w:t>
      </w:r>
      <w:r w:rsidRPr="00C94866">
        <w:rPr>
          <w:rFonts w:ascii="Times New Roman" w:hAnsi="Times New Roman" w:cs="Times New Roman"/>
          <w:kern w:val="0"/>
        </w:rPr>
        <w:t>agents concerning</w:t>
      </w:r>
      <w:r w:rsidRPr="00C94866">
        <w:rPr>
          <w:rFonts w:ascii="Times New Roman" w:hAnsi="Times New Roman" w:cs="Times New Roman"/>
          <w:spacing w:val="24"/>
          <w:kern w:val="0"/>
        </w:rPr>
        <w:t xml:space="preserve"> </w:t>
      </w:r>
      <w:r w:rsidRPr="00C94866">
        <w:rPr>
          <w:rFonts w:ascii="Times New Roman" w:hAnsi="Times New Roman" w:cs="Times New Roman"/>
          <w:kern w:val="0"/>
        </w:rPr>
        <w:t>the</w:t>
      </w:r>
      <w:r w:rsidRPr="00C94866">
        <w:rPr>
          <w:rFonts w:ascii="Times New Roman" w:hAnsi="Times New Roman" w:cs="Times New Roman"/>
          <w:spacing w:val="23"/>
          <w:kern w:val="0"/>
        </w:rPr>
        <w:t xml:space="preserve"> </w:t>
      </w:r>
      <w:r w:rsidRPr="00C94866">
        <w:rPr>
          <w:rFonts w:ascii="Times New Roman" w:hAnsi="Times New Roman" w:cs="Times New Roman"/>
          <w:kern w:val="0"/>
        </w:rPr>
        <w:t>position</w:t>
      </w:r>
      <w:r w:rsidRPr="00C94866">
        <w:rPr>
          <w:rFonts w:ascii="Times New Roman" w:hAnsi="Times New Roman" w:cs="Times New Roman"/>
          <w:spacing w:val="24"/>
          <w:kern w:val="0"/>
        </w:rPr>
        <w:t xml:space="preserve"> </w:t>
      </w:r>
      <w:r w:rsidRPr="00C94866">
        <w:rPr>
          <w:rFonts w:ascii="Times New Roman" w:hAnsi="Times New Roman" w:cs="Times New Roman"/>
          <w:kern w:val="0"/>
        </w:rPr>
        <w:t>to</w:t>
      </w:r>
      <w:r w:rsidRPr="00C94866">
        <w:rPr>
          <w:rFonts w:ascii="Times New Roman" w:hAnsi="Times New Roman" w:cs="Times New Roman"/>
          <w:spacing w:val="24"/>
          <w:kern w:val="0"/>
        </w:rPr>
        <w:t xml:space="preserve"> </w:t>
      </w:r>
      <w:r w:rsidRPr="00C94866">
        <w:rPr>
          <w:rFonts w:ascii="Times New Roman" w:hAnsi="Times New Roman" w:cs="Times New Roman"/>
          <w:kern w:val="0"/>
        </w:rPr>
        <w:t>be</w:t>
      </w:r>
      <w:r w:rsidRPr="00C94866">
        <w:rPr>
          <w:rFonts w:ascii="Times New Roman" w:hAnsi="Times New Roman" w:cs="Times New Roman"/>
          <w:spacing w:val="23"/>
          <w:kern w:val="0"/>
        </w:rPr>
        <w:t xml:space="preserve"> </w:t>
      </w:r>
      <w:r w:rsidRPr="00C94866">
        <w:rPr>
          <w:rFonts w:ascii="Times New Roman" w:hAnsi="Times New Roman" w:cs="Times New Roman"/>
          <w:kern w:val="0"/>
        </w:rPr>
        <w:t>taken</w:t>
      </w:r>
      <w:r w:rsidRPr="00C94866">
        <w:rPr>
          <w:rFonts w:ascii="Times New Roman" w:hAnsi="Times New Roman" w:cs="Times New Roman"/>
          <w:spacing w:val="24"/>
          <w:kern w:val="0"/>
        </w:rPr>
        <w:t xml:space="preserve"> </w:t>
      </w:r>
      <w:r w:rsidR="00FA32A5">
        <w:rPr>
          <w:rFonts w:ascii="Times New Roman" w:hAnsi="Times New Roman" w:cs="Times New Roman"/>
          <w:kern w:val="0"/>
        </w:rPr>
        <w:t xml:space="preserve">regarding </w:t>
      </w:r>
      <w:r w:rsidRPr="00C94866">
        <w:rPr>
          <w:rFonts w:ascii="Times New Roman" w:hAnsi="Times New Roman" w:cs="Times New Roman"/>
          <w:kern w:val="0"/>
        </w:rPr>
        <w:t>th</w:t>
      </w:r>
      <w:r>
        <w:rPr>
          <w:rFonts w:ascii="Times New Roman" w:hAnsi="Times New Roman" w:cs="Times New Roman"/>
          <w:kern w:val="0"/>
        </w:rPr>
        <w:t xml:space="preserve">e </w:t>
      </w:r>
      <w:r w:rsidR="00913470" w:rsidRPr="003F6C83">
        <w:rPr>
          <w:rFonts w:ascii="Times New Roman" w:hAnsi="Times New Roman" w:cs="Times New Roman"/>
          <w:b/>
          <w:bCs/>
          <w:kern w:val="0"/>
        </w:rPr>
        <w:t>Sole Source Contract for</w:t>
      </w:r>
      <w:r w:rsidR="00913470">
        <w:rPr>
          <w:rFonts w:ascii="Times New Roman" w:hAnsi="Times New Roman" w:cs="Times New Roman"/>
          <w:b/>
          <w:bCs/>
          <w:kern w:val="0"/>
        </w:rPr>
        <w:t xml:space="preserve"> </w:t>
      </w:r>
      <w:r w:rsidR="00913470" w:rsidRPr="00BE065C">
        <w:rPr>
          <w:rFonts w:ascii="Times New Roman" w:eastAsia="Times New Roman" w:hAnsi="Times New Roman" w:cs="Times New Roman"/>
          <w:b/>
          <w:kern w:val="0"/>
          <w14:ligatures w14:val="none"/>
        </w:rPr>
        <w:t>MVS Consulting Inc.</w:t>
      </w:r>
      <w:r>
        <w:rPr>
          <w:rFonts w:ascii="Times New Roman" w:hAnsi="Times New Roman" w:cs="Times New Roman"/>
          <w:b/>
          <w:bCs/>
          <w:kern w:val="0"/>
        </w:rPr>
        <w:t xml:space="preserve">, Contract </w:t>
      </w:r>
      <w:r w:rsidR="00DA53A0">
        <w:rPr>
          <w:rFonts w:ascii="Times New Roman" w:hAnsi="Times New Roman" w:cs="Times New Roman"/>
          <w:b/>
          <w:bCs/>
          <w:kern w:val="0"/>
        </w:rPr>
        <w:t>with</w:t>
      </w:r>
      <w:r>
        <w:rPr>
          <w:rFonts w:ascii="Times New Roman" w:hAnsi="Times New Roman" w:cs="Times New Roman"/>
          <w:b/>
          <w:bCs/>
          <w:kern w:val="0"/>
        </w:rPr>
        <w:t xml:space="preserve"> Insurance Solutions Associates, </w:t>
      </w:r>
      <w:r w:rsidR="00DA53A0">
        <w:rPr>
          <w:rFonts w:ascii="Times New Roman" w:hAnsi="Times New Roman" w:cs="Times New Roman"/>
          <w:b/>
          <w:bCs/>
          <w:kern w:val="0"/>
        </w:rPr>
        <w:t xml:space="preserve">and the </w:t>
      </w:r>
      <w:r>
        <w:rPr>
          <w:rFonts w:ascii="Times New Roman" w:hAnsi="Times New Roman" w:cs="Times New Roman"/>
          <w:b/>
          <w:bCs/>
          <w:kern w:val="0"/>
        </w:rPr>
        <w:t>McKinney Act Loan Extensions for Congress Heights Metro and Wilhelmina Rolark at Congress Heights Metro.</w:t>
      </w:r>
      <w:r>
        <w:rPr>
          <w:rFonts w:ascii="Times New Roman" w:eastAsia="Times New Roman" w:hAnsi="Times New Roman" w:cs="Times New Roman"/>
          <w:bCs/>
          <w:kern w:val="0"/>
          <w14:ligatures w14:val="none"/>
        </w:rPr>
        <w:t xml:space="preserve"> </w:t>
      </w:r>
      <w:r w:rsidRPr="001F0A02">
        <w:rPr>
          <w:rFonts w:ascii="Times New Roman" w:hAnsi="Times New Roman" w:cs="Times New Roman"/>
          <w:kern w:val="0"/>
        </w:rPr>
        <w:t>An</w:t>
      </w:r>
      <w:r w:rsidRPr="001F0A02">
        <w:rPr>
          <w:rFonts w:ascii="Times New Roman" w:hAnsi="Times New Roman" w:cs="Times New Roman"/>
          <w:spacing w:val="26"/>
          <w:kern w:val="0"/>
        </w:rPr>
        <w:t xml:space="preserve"> </w:t>
      </w:r>
      <w:r w:rsidRPr="001F0A02">
        <w:rPr>
          <w:rFonts w:ascii="Times New Roman" w:hAnsi="Times New Roman" w:cs="Times New Roman"/>
          <w:kern w:val="0"/>
        </w:rPr>
        <w:t>open</w:t>
      </w:r>
      <w:r w:rsidRPr="001F0A02">
        <w:rPr>
          <w:rFonts w:ascii="Times New Roman" w:hAnsi="Times New Roman" w:cs="Times New Roman"/>
          <w:spacing w:val="26"/>
          <w:kern w:val="0"/>
        </w:rPr>
        <w:t xml:space="preserve"> </w:t>
      </w:r>
      <w:r w:rsidRPr="001F0A02">
        <w:rPr>
          <w:rFonts w:ascii="Times New Roman" w:hAnsi="Times New Roman" w:cs="Times New Roman"/>
          <w:kern w:val="0"/>
        </w:rPr>
        <w:t>meeting</w:t>
      </w:r>
      <w:r w:rsidRPr="001F0A02">
        <w:rPr>
          <w:rFonts w:ascii="Times New Roman" w:hAnsi="Times New Roman" w:cs="Times New Roman"/>
          <w:spacing w:val="26"/>
          <w:kern w:val="0"/>
        </w:rPr>
        <w:t xml:space="preserve"> </w:t>
      </w:r>
      <w:r w:rsidRPr="001F0A02">
        <w:rPr>
          <w:rFonts w:ascii="Times New Roman" w:hAnsi="Times New Roman" w:cs="Times New Roman"/>
          <w:kern w:val="0"/>
        </w:rPr>
        <w:t>would</w:t>
      </w:r>
      <w:r w:rsidRPr="001F0A02">
        <w:rPr>
          <w:rFonts w:ascii="Times New Roman" w:hAnsi="Times New Roman" w:cs="Times New Roman"/>
          <w:spacing w:val="26"/>
          <w:kern w:val="0"/>
        </w:rPr>
        <w:t xml:space="preserve"> </w:t>
      </w:r>
      <w:r w:rsidRPr="001F0A02">
        <w:rPr>
          <w:rFonts w:ascii="Times New Roman" w:hAnsi="Times New Roman" w:cs="Times New Roman"/>
          <w:kern w:val="0"/>
        </w:rPr>
        <w:t>adversely</w:t>
      </w:r>
      <w:r w:rsidRPr="001F0A02">
        <w:rPr>
          <w:rFonts w:ascii="Times New Roman" w:hAnsi="Times New Roman" w:cs="Times New Roman"/>
          <w:spacing w:val="26"/>
          <w:kern w:val="0"/>
        </w:rPr>
        <w:t xml:space="preserve"> </w:t>
      </w:r>
      <w:r w:rsidRPr="001F0A02">
        <w:rPr>
          <w:rFonts w:ascii="Times New Roman" w:hAnsi="Times New Roman" w:cs="Times New Roman"/>
          <w:kern w:val="0"/>
        </w:rPr>
        <w:t>affect</w:t>
      </w:r>
      <w:r w:rsidRPr="001F0A02">
        <w:rPr>
          <w:rFonts w:ascii="Times New Roman" w:hAnsi="Times New Roman" w:cs="Times New Roman"/>
          <w:spacing w:val="29"/>
          <w:kern w:val="0"/>
        </w:rPr>
        <w:t xml:space="preserve"> </w:t>
      </w:r>
      <w:r w:rsidRPr="001F0A02">
        <w:rPr>
          <w:rFonts w:ascii="Times New Roman" w:hAnsi="Times New Roman" w:cs="Times New Roman"/>
          <w:kern w:val="0"/>
        </w:rPr>
        <w:t>matters</w:t>
      </w:r>
      <w:r w:rsidRPr="001F0A02">
        <w:rPr>
          <w:rFonts w:ascii="Times New Roman" w:eastAsia="Times New Roman" w:hAnsi="Times New Roman" w:cs="Times New Roman"/>
          <w:bCs/>
          <w:kern w:val="0"/>
          <w14:ligatures w14:val="none"/>
        </w:rPr>
        <w:t xml:space="preserve"> </w:t>
      </w:r>
      <w:r w:rsidRPr="001F0A02">
        <w:rPr>
          <w:rFonts w:ascii="Times New Roman" w:hAnsi="Times New Roman" w:cs="Times New Roman"/>
          <w:kern w:val="0"/>
        </w:rPr>
        <w:t>related to the Agency. (D.C. Code §2-575(b)(2)).</w:t>
      </w:r>
    </w:p>
    <w:p w14:paraId="139953A3" w14:textId="77777777" w:rsidR="00DF5DB5" w:rsidRDefault="00DF5DB5"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00969A3D" w14:textId="28C01538" w:rsidR="00DF5DB5" w:rsidRDefault="00DF5DB5"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Mr</w:t>
      </w:r>
      <w:r w:rsidR="00E16E74">
        <w:rPr>
          <w:rFonts w:ascii="Times New Roman" w:eastAsia="Times New Roman" w:hAnsi="Times New Roman" w:cs="Times New Roman"/>
          <w:bCs/>
          <w:kern w:val="0"/>
          <w14:ligatures w14:val="none"/>
        </w:rPr>
        <w:t>s. Wellington</w:t>
      </w:r>
      <w:r>
        <w:rPr>
          <w:rFonts w:ascii="Times New Roman" w:eastAsia="Times New Roman" w:hAnsi="Times New Roman" w:cs="Times New Roman"/>
          <w:bCs/>
          <w:kern w:val="0"/>
          <w14:ligatures w14:val="none"/>
        </w:rPr>
        <w:t xml:space="preserve"> asked for a motion to close</w:t>
      </w:r>
      <w:r w:rsidR="000A148A">
        <w:rPr>
          <w:rFonts w:ascii="Times New Roman" w:eastAsia="Times New Roman" w:hAnsi="Times New Roman" w:cs="Times New Roman"/>
          <w:bCs/>
          <w:kern w:val="0"/>
          <w14:ligatures w14:val="none"/>
        </w:rPr>
        <w:t xml:space="preserve"> the meeting. Mr</w:t>
      </w:r>
      <w:r w:rsidR="00251E4D">
        <w:rPr>
          <w:rFonts w:ascii="Times New Roman" w:eastAsia="Times New Roman" w:hAnsi="Times New Roman" w:cs="Times New Roman"/>
          <w:bCs/>
          <w:kern w:val="0"/>
          <w14:ligatures w14:val="none"/>
        </w:rPr>
        <w:t>. Fuller</w:t>
      </w:r>
      <w:r w:rsidR="000A148A">
        <w:rPr>
          <w:rFonts w:ascii="Times New Roman" w:eastAsia="Times New Roman" w:hAnsi="Times New Roman" w:cs="Times New Roman"/>
          <w:bCs/>
          <w:kern w:val="0"/>
          <w14:ligatures w14:val="none"/>
        </w:rPr>
        <w:t xml:space="preserve"> m</w:t>
      </w:r>
      <w:r w:rsidR="00C22444">
        <w:rPr>
          <w:rFonts w:ascii="Times New Roman" w:eastAsia="Times New Roman" w:hAnsi="Times New Roman" w:cs="Times New Roman"/>
          <w:bCs/>
          <w:kern w:val="0"/>
          <w14:ligatures w14:val="none"/>
        </w:rPr>
        <w:t xml:space="preserve">ade the </w:t>
      </w:r>
      <w:r w:rsidR="000660E7">
        <w:rPr>
          <w:rFonts w:ascii="Times New Roman" w:eastAsia="Times New Roman" w:hAnsi="Times New Roman" w:cs="Times New Roman"/>
          <w:bCs/>
          <w:kern w:val="0"/>
          <w14:ligatures w14:val="none"/>
        </w:rPr>
        <w:t>motion,</w:t>
      </w:r>
      <w:r w:rsidR="000A148A">
        <w:rPr>
          <w:rFonts w:ascii="Times New Roman" w:eastAsia="Times New Roman" w:hAnsi="Times New Roman" w:cs="Times New Roman"/>
          <w:bCs/>
          <w:kern w:val="0"/>
          <w14:ligatures w14:val="none"/>
        </w:rPr>
        <w:t xml:space="preserve"> and Mr</w:t>
      </w:r>
      <w:r w:rsidR="00251E4D">
        <w:rPr>
          <w:rFonts w:ascii="Times New Roman" w:eastAsia="Times New Roman" w:hAnsi="Times New Roman" w:cs="Times New Roman"/>
          <w:bCs/>
          <w:kern w:val="0"/>
          <w14:ligatures w14:val="none"/>
        </w:rPr>
        <w:t xml:space="preserve">. Clinton </w:t>
      </w:r>
      <w:r w:rsidR="00EC18F7">
        <w:rPr>
          <w:rFonts w:ascii="Times New Roman" w:eastAsia="Times New Roman" w:hAnsi="Times New Roman" w:cs="Times New Roman"/>
          <w:bCs/>
          <w:kern w:val="0"/>
          <w14:ligatures w14:val="none"/>
        </w:rPr>
        <w:t xml:space="preserve">properly </w:t>
      </w:r>
      <w:r w:rsidR="000A148A">
        <w:rPr>
          <w:rFonts w:ascii="Times New Roman" w:eastAsia="Times New Roman" w:hAnsi="Times New Roman" w:cs="Times New Roman"/>
          <w:bCs/>
          <w:kern w:val="0"/>
          <w14:ligatures w14:val="none"/>
        </w:rPr>
        <w:t>seconded</w:t>
      </w:r>
      <w:r w:rsidR="004D0726">
        <w:rPr>
          <w:rFonts w:ascii="Times New Roman" w:eastAsia="Times New Roman" w:hAnsi="Times New Roman" w:cs="Times New Roman"/>
          <w:bCs/>
          <w:kern w:val="0"/>
          <w14:ligatures w14:val="none"/>
        </w:rPr>
        <w:t xml:space="preserve"> </w:t>
      </w:r>
      <w:r w:rsidR="002719C8">
        <w:rPr>
          <w:rFonts w:ascii="Times New Roman" w:eastAsia="Times New Roman" w:hAnsi="Times New Roman" w:cs="Times New Roman"/>
          <w:bCs/>
          <w:kern w:val="0"/>
          <w14:ligatures w14:val="none"/>
        </w:rPr>
        <w:t xml:space="preserve">the </w:t>
      </w:r>
      <w:r w:rsidR="00606CB0">
        <w:rPr>
          <w:rFonts w:ascii="Times New Roman" w:eastAsia="Times New Roman" w:hAnsi="Times New Roman" w:cs="Times New Roman"/>
          <w:bCs/>
          <w:kern w:val="0"/>
          <w14:ligatures w14:val="none"/>
        </w:rPr>
        <w:t xml:space="preserve">motion </w:t>
      </w:r>
      <w:r w:rsidR="004D0726">
        <w:rPr>
          <w:rFonts w:ascii="Times New Roman" w:eastAsia="Times New Roman" w:hAnsi="Times New Roman" w:cs="Times New Roman"/>
          <w:bCs/>
          <w:kern w:val="0"/>
          <w14:ligatures w14:val="none"/>
        </w:rPr>
        <w:t>to close the meeting.</w:t>
      </w:r>
      <w:r w:rsidR="00606CB0">
        <w:rPr>
          <w:rFonts w:ascii="Times New Roman" w:eastAsia="Times New Roman" w:hAnsi="Times New Roman" w:cs="Times New Roman"/>
          <w:bCs/>
          <w:kern w:val="0"/>
          <w14:ligatures w14:val="none"/>
        </w:rPr>
        <w:t xml:space="preserve"> The </w:t>
      </w:r>
      <w:r w:rsidR="00C47B08">
        <w:rPr>
          <w:rFonts w:ascii="Times New Roman" w:eastAsia="Times New Roman" w:hAnsi="Times New Roman" w:cs="Times New Roman"/>
          <w:bCs/>
          <w:kern w:val="0"/>
          <w14:ligatures w14:val="none"/>
        </w:rPr>
        <w:t>motion</w:t>
      </w:r>
      <w:r w:rsidR="00606CB0">
        <w:rPr>
          <w:rFonts w:ascii="Times New Roman" w:eastAsia="Times New Roman" w:hAnsi="Times New Roman" w:cs="Times New Roman"/>
          <w:bCs/>
          <w:kern w:val="0"/>
          <w14:ligatures w14:val="none"/>
        </w:rPr>
        <w:t xml:space="preserve"> passed by a chorus of ayes.</w:t>
      </w:r>
    </w:p>
    <w:p w14:paraId="35D73803" w14:textId="77777777" w:rsidR="003E76E6" w:rsidRDefault="003E76E6"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590222C1" w14:textId="0003E2EA" w:rsidR="003E76E6" w:rsidRDefault="003E76E6"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The meeting was closed at </w:t>
      </w:r>
      <w:r w:rsidR="002E3C09">
        <w:rPr>
          <w:rFonts w:ascii="Times New Roman" w:eastAsia="Times New Roman" w:hAnsi="Times New Roman" w:cs="Times New Roman"/>
          <w:bCs/>
          <w:kern w:val="0"/>
          <w14:ligatures w14:val="none"/>
        </w:rPr>
        <w:t>5:</w:t>
      </w:r>
      <w:r w:rsidR="0020450A">
        <w:rPr>
          <w:rFonts w:ascii="Times New Roman" w:eastAsia="Times New Roman" w:hAnsi="Times New Roman" w:cs="Times New Roman"/>
          <w:bCs/>
          <w:kern w:val="0"/>
          <w14:ligatures w14:val="none"/>
        </w:rPr>
        <w:t xml:space="preserve">32 </w:t>
      </w:r>
      <w:r w:rsidR="002E3C09">
        <w:rPr>
          <w:rFonts w:ascii="Times New Roman" w:eastAsia="Times New Roman" w:hAnsi="Times New Roman" w:cs="Times New Roman"/>
          <w:bCs/>
          <w:kern w:val="0"/>
          <w14:ligatures w14:val="none"/>
        </w:rPr>
        <w:t>pm and resumed at 6:</w:t>
      </w:r>
      <w:r w:rsidR="0020450A">
        <w:rPr>
          <w:rFonts w:ascii="Times New Roman" w:eastAsia="Times New Roman" w:hAnsi="Times New Roman" w:cs="Times New Roman"/>
          <w:bCs/>
          <w:kern w:val="0"/>
          <w14:ligatures w14:val="none"/>
        </w:rPr>
        <w:t>31</w:t>
      </w:r>
      <w:r w:rsidR="00D21224">
        <w:rPr>
          <w:rFonts w:ascii="Times New Roman" w:eastAsia="Times New Roman" w:hAnsi="Times New Roman" w:cs="Times New Roman"/>
          <w:bCs/>
          <w:kern w:val="0"/>
          <w14:ligatures w14:val="none"/>
        </w:rPr>
        <w:t>pm.</w:t>
      </w:r>
    </w:p>
    <w:p w14:paraId="3AAB9F00" w14:textId="77777777" w:rsidR="00261BAA" w:rsidRDefault="00261BAA"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5C910A8F" w14:textId="7BA7C1EF" w:rsidR="00BE065C" w:rsidRDefault="00F02F29" w:rsidP="007D0AD9">
      <w:pPr>
        <w:pStyle w:val="ListParagraph"/>
        <w:numPr>
          <w:ilvl w:val="0"/>
          <w:numId w:val="1"/>
        </w:numPr>
        <w:tabs>
          <w:tab w:val="left" w:pos="1080"/>
        </w:tabs>
        <w:spacing w:after="0" w:line="240" w:lineRule="auto"/>
        <w:ind w:right="360"/>
        <w:jc w:val="both"/>
        <w:rPr>
          <w:rFonts w:ascii="Times New Roman" w:eastAsia="Times New Roman" w:hAnsi="Times New Roman" w:cs="Times New Roman"/>
          <w:b/>
          <w:kern w:val="0"/>
          <w14:ligatures w14:val="none"/>
        </w:rPr>
      </w:pPr>
      <w:r w:rsidRPr="00BE065C">
        <w:rPr>
          <w:rFonts w:ascii="Times New Roman" w:eastAsia="Times New Roman" w:hAnsi="Times New Roman" w:cs="Times New Roman"/>
          <w:b/>
          <w:kern w:val="0"/>
          <w14:ligatures w14:val="none"/>
        </w:rPr>
        <w:t>Consideration of DCHFA Resolution No. 2026-15 (G) Sole Source</w:t>
      </w:r>
      <w:r w:rsidR="006A7580">
        <w:rPr>
          <w:rFonts w:ascii="Times New Roman" w:eastAsia="Times New Roman" w:hAnsi="Times New Roman" w:cs="Times New Roman"/>
          <w:b/>
          <w:kern w:val="0"/>
          <w14:ligatures w14:val="none"/>
        </w:rPr>
        <w:t xml:space="preserve"> </w:t>
      </w:r>
      <w:r w:rsidR="00833B6B">
        <w:rPr>
          <w:rFonts w:ascii="Times New Roman" w:eastAsia="Times New Roman" w:hAnsi="Times New Roman" w:cs="Times New Roman"/>
          <w:b/>
          <w:kern w:val="0"/>
          <w14:ligatures w14:val="none"/>
        </w:rPr>
        <w:t xml:space="preserve">for </w:t>
      </w:r>
      <w:r w:rsidRPr="00BE065C">
        <w:rPr>
          <w:rFonts w:ascii="Times New Roman" w:eastAsia="Times New Roman" w:hAnsi="Times New Roman" w:cs="Times New Roman"/>
          <w:b/>
          <w:kern w:val="0"/>
          <w14:ligatures w14:val="none"/>
        </w:rPr>
        <w:t>MVS Consulting Inc.</w:t>
      </w:r>
    </w:p>
    <w:p w14:paraId="7DCE3830" w14:textId="77777777" w:rsidR="007D0AD9" w:rsidRDefault="007D0AD9" w:rsidP="007D0AD9">
      <w:pPr>
        <w:tabs>
          <w:tab w:val="left" w:pos="1080"/>
        </w:tabs>
        <w:spacing w:after="0" w:line="240" w:lineRule="auto"/>
        <w:ind w:left="360" w:right="360"/>
        <w:jc w:val="both"/>
        <w:rPr>
          <w:rFonts w:ascii="Times New Roman" w:eastAsia="Times New Roman" w:hAnsi="Times New Roman" w:cs="Times New Roman"/>
          <w:b/>
          <w:kern w:val="0"/>
          <w14:ligatures w14:val="none"/>
        </w:rPr>
      </w:pPr>
    </w:p>
    <w:p w14:paraId="715EEC6B" w14:textId="48902DCF" w:rsidR="00E91BA1" w:rsidRDefault="007D0AD9" w:rsidP="00E91BA1">
      <w:pPr>
        <w:tabs>
          <w:tab w:val="left" w:pos="108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Tara Sigamoni, </w:t>
      </w:r>
      <w:r w:rsidR="00107CD4">
        <w:rPr>
          <w:rFonts w:ascii="Times New Roman" w:eastAsia="Times New Roman" w:hAnsi="Times New Roman" w:cs="Times New Roman"/>
          <w:bCs/>
          <w:kern w:val="0"/>
          <w14:ligatures w14:val="none"/>
        </w:rPr>
        <w:t>Vice President</w:t>
      </w:r>
      <w:r w:rsidR="00A80E4C">
        <w:rPr>
          <w:rFonts w:ascii="Times New Roman" w:eastAsia="Times New Roman" w:hAnsi="Times New Roman" w:cs="Times New Roman"/>
          <w:bCs/>
          <w:kern w:val="0"/>
          <w14:ligatures w14:val="none"/>
        </w:rPr>
        <w:t>, Procurement and Administrative Services presented the re</w:t>
      </w:r>
      <w:r w:rsidR="00247A95">
        <w:rPr>
          <w:rFonts w:ascii="Times New Roman" w:eastAsia="Times New Roman" w:hAnsi="Times New Roman" w:cs="Times New Roman"/>
          <w:bCs/>
          <w:kern w:val="0"/>
          <w14:ligatures w14:val="none"/>
        </w:rPr>
        <w:t xml:space="preserve">quest for approval of a </w:t>
      </w:r>
      <w:r w:rsidR="003852DA">
        <w:rPr>
          <w:rFonts w:ascii="Times New Roman" w:eastAsia="Times New Roman" w:hAnsi="Times New Roman" w:cs="Times New Roman"/>
          <w:bCs/>
          <w:kern w:val="0"/>
          <w14:ligatures w14:val="none"/>
        </w:rPr>
        <w:t>Sole Source procurement to acquir</w:t>
      </w:r>
      <w:r w:rsidR="002F5392">
        <w:rPr>
          <w:rFonts w:ascii="Times New Roman" w:eastAsia="Times New Roman" w:hAnsi="Times New Roman" w:cs="Times New Roman"/>
          <w:bCs/>
          <w:kern w:val="0"/>
          <w14:ligatures w14:val="none"/>
        </w:rPr>
        <w:t xml:space="preserve">e IT Hardware services for the Agency’s </w:t>
      </w:r>
      <w:r w:rsidR="00F14A78">
        <w:rPr>
          <w:rFonts w:ascii="Times New Roman" w:eastAsia="Times New Roman" w:hAnsi="Times New Roman" w:cs="Times New Roman"/>
          <w:bCs/>
          <w:kern w:val="0"/>
          <w14:ligatures w14:val="none"/>
        </w:rPr>
        <w:t>periodic technology refresh</w:t>
      </w:r>
      <w:r w:rsidR="002247C8">
        <w:rPr>
          <w:rFonts w:ascii="Times New Roman" w:eastAsia="Times New Roman" w:hAnsi="Times New Roman" w:cs="Times New Roman"/>
          <w:bCs/>
          <w:kern w:val="0"/>
          <w14:ligatures w14:val="none"/>
        </w:rPr>
        <w:t xml:space="preserve">. </w:t>
      </w:r>
      <w:r w:rsidR="00BA335D">
        <w:rPr>
          <w:rFonts w:ascii="Times New Roman" w:eastAsia="Times New Roman" w:hAnsi="Times New Roman" w:cs="Times New Roman"/>
          <w:bCs/>
          <w:kern w:val="0"/>
          <w14:ligatures w14:val="none"/>
        </w:rPr>
        <w:t>MVS Consulting was identified as</w:t>
      </w:r>
      <w:r w:rsidR="00464D06">
        <w:rPr>
          <w:rFonts w:ascii="Times New Roman" w:eastAsia="Times New Roman" w:hAnsi="Times New Roman" w:cs="Times New Roman"/>
          <w:bCs/>
          <w:kern w:val="0"/>
          <w14:ligatures w14:val="none"/>
        </w:rPr>
        <w:t xml:space="preserve"> </w:t>
      </w:r>
      <w:r w:rsidR="009517B1">
        <w:rPr>
          <w:rFonts w:ascii="Times New Roman" w:eastAsia="Times New Roman" w:hAnsi="Times New Roman" w:cs="Times New Roman"/>
          <w:bCs/>
          <w:kern w:val="0"/>
          <w14:ligatures w14:val="none"/>
        </w:rPr>
        <w:t xml:space="preserve">the </w:t>
      </w:r>
      <w:r w:rsidR="00464D06">
        <w:rPr>
          <w:rFonts w:ascii="Times New Roman" w:eastAsia="Times New Roman" w:hAnsi="Times New Roman" w:cs="Times New Roman"/>
          <w:bCs/>
          <w:kern w:val="0"/>
          <w14:ligatures w14:val="none"/>
        </w:rPr>
        <w:t xml:space="preserve">sole Certified </w:t>
      </w:r>
      <w:r w:rsidR="00464D06">
        <w:rPr>
          <w:rFonts w:ascii="Times New Roman" w:eastAsia="Times New Roman" w:hAnsi="Times New Roman" w:cs="Times New Roman"/>
          <w:bCs/>
          <w:kern w:val="0"/>
          <w14:ligatures w14:val="none"/>
        </w:rPr>
        <w:lastRenderedPageBreak/>
        <w:t>Business Enterprise</w:t>
      </w:r>
      <w:r w:rsidR="00C5524A">
        <w:rPr>
          <w:rFonts w:ascii="Times New Roman" w:eastAsia="Times New Roman" w:hAnsi="Times New Roman" w:cs="Times New Roman"/>
          <w:bCs/>
          <w:kern w:val="0"/>
          <w14:ligatures w14:val="none"/>
        </w:rPr>
        <w:t xml:space="preserve"> (</w:t>
      </w:r>
      <w:r w:rsidR="00A94943">
        <w:rPr>
          <w:rFonts w:ascii="Times New Roman" w:eastAsia="Times New Roman" w:hAnsi="Times New Roman" w:cs="Times New Roman"/>
          <w:bCs/>
          <w:kern w:val="0"/>
          <w14:ligatures w14:val="none"/>
        </w:rPr>
        <w:t>“</w:t>
      </w:r>
      <w:r w:rsidR="00C5524A">
        <w:rPr>
          <w:rFonts w:ascii="Times New Roman" w:eastAsia="Times New Roman" w:hAnsi="Times New Roman" w:cs="Times New Roman"/>
          <w:bCs/>
          <w:kern w:val="0"/>
          <w14:ligatures w14:val="none"/>
        </w:rPr>
        <w:t>CBE</w:t>
      </w:r>
      <w:r w:rsidR="00A94943">
        <w:rPr>
          <w:rFonts w:ascii="Times New Roman" w:eastAsia="Times New Roman" w:hAnsi="Times New Roman" w:cs="Times New Roman"/>
          <w:bCs/>
          <w:kern w:val="0"/>
          <w14:ligatures w14:val="none"/>
        </w:rPr>
        <w:t>”</w:t>
      </w:r>
      <w:r w:rsidR="00C5524A">
        <w:rPr>
          <w:rFonts w:ascii="Times New Roman" w:eastAsia="Times New Roman" w:hAnsi="Times New Roman" w:cs="Times New Roman"/>
          <w:bCs/>
          <w:kern w:val="0"/>
          <w14:ligatures w14:val="none"/>
        </w:rPr>
        <w:t>) partner</w:t>
      </w:r>
      <w:r w:rsidR="000D4823">
        <w:rPr>
          <w:rFonts w:ascii="Times New Roman" w:eastAsia="Times New Roman" w:hAnsi="Times New Roman" w:cs="Times New Roman"/>
          <w:bCs/>
          <w:kern w:val="0"/>
          <w14:ligatures w14:val="none"/>
        </w:rPr>
        <w:t xml:space="preserve"> </w:t>
      </w:r>
      <w:r w:rsidR="007F2EBA">
        <w:rPr>
          <w:rFonts w:ascii="Times New Roman" w:eastAsia="Times New Roman" w:hAnsi="Times New Roman" w:cs="Times New Roman"/>
          <w:bCs/>
          <w:kern w:val="0"/>
          <w14:ligatures w14:val="none"/>
        </w:rPr>
        <w:t xml:space="preserve">for Dell Technologies </w:t>
      </w:r>
      <w:r w:rsidR="000D4823">
        <w:rPr>
          <w:rFonts w:ascii="Times New Roman" w:eastAsia="Times New Roman" w:hAnsi="Times New Roman" w:cs="Times New Roman"/>
          <w:bCs/>
          <w:kern w:val="0"/>
          <w14:ligatures w14:val="none"/>
        </w:rPr>
        <w:t xml:space="preserve">in the </w:t>
      </w:r>
      <w:r w:rsidR="007F77E7">
        <w:rPr>
          <w:rFonts w:ascii="Times New Roman" w:eastAsia="Times New Roman" w:hAnsi="Times New Roman" w:cs="Times New Roman"/>
          <w:bCs/>
          <w:kern w:val="0"/>
          <w14:ligatures w14:val="none"/>
        </w:rPr>
        <w:t xml:space="preserve">Washington D.C. metropolitan area. </w:t>
      </w:r>
      <w:r w:rsidR="009F04FC">
        <w:rPr>
          <w:rFonts w:ascii="Times New Roman" w:eastAsia="Times New Roman" w:hAnsi="Times New Roman" w:cs="Times New Roman"/>
          <w:bCs/>
          <w:kern w:val="0"/>
          <w14:ligatures w14:val="none"/>
        </w:rPr>
        <w:t xml:space="preserve"> </w:t>
      </w:r>
      <w:r w:rsidR="005A3731">
        <w:rPr>
          <w:rFonts w:ascii="Times New Roman" w:eastAsia="Times New Roman" w:hAnsi="Times New Roman" w:cs="Times New Roman"/>
          <w:bCs/>
          <w:kern w:val="0"/>
          <w14:ligatures w14:val="none"/>
        </w:rPr>
        <w:t>The</w:t>
      </w:r>
      <w:r w:rsidR="008245DA">
        <w:rPr>
          <w:rFonts w:ascii="Times New Roman" w:eastAsia="Times New Roman" w:hAnsi="Times New Roman" w:cs="Times New Roman"/>
          <w:bCs/>
          <w:kern w:val="0"/>
          <w14:ligatures w14:val="none"/>
        </w:rPr>
        <w:t xml:space="preserve"> contract proposes a 4.2</w:t>
      </w:r>
      <w:r w:rsidR="00D14BD2">
        <w:rPr>
          <w:rFonts w:ascii="Times New Roman" w:eastAsia="Times New Roman" w:hAnsi="Times New Roman" w:cs="Times New Roman"/>
          <w:bCs/>
          <w:kern w:val="0"/>
          <w14:ligatures w14:val="none"/>
        </w:rPr>
        <w:t>5</w:t>
      </w:r>
      <w:r w:rsidR="004204AF">
        <w:rPr>
          <w:rFonts w:ascii="Times New Roman" w:eastAsia="Times New Roman" w:hAnsi="Times New Roman" w:cs="Times New Roman"/>
          <w:bCs/>
          <w:kern w:val="0"/>
          <w14:ligatures w14:val="none"/>
        </w:rPr>
        <w:t xml:space="preserve"> </w:t>
      </w:r>
      <w:r w:rsidR="00D14BD2">
        <w:rPr>
          <w:rFonts w:ascii="Times New Roman" w:eastAsia="Times New Roman" w:hAnsi="Times New Roman" w:cs="Times New Roman"/>
          <w:bCs/>
          <w:kern w:val="0"/>
          <w14:ligatures w14:val="none"/>
        </w:rPr>
        <w:t>percent</w:t>
      </w:r>
      <w:r w:rsidR="004204AF">
        <w:rPr>
          <w:rFonts w:ascii="Times New Roman" w:eastAsia="Times New Roman" w:hAnsi="Times New Roman" w:cs="Times New Roman"/>
          <w:bCs/>
          <w:kern w:val="0"/>
          <w14:ligatures w14:val="none"/>
        </w:rPr>
        <w:t xml:space="preserve"> (4.25</w:t>
      </w:r>
      <w:r w:rsidR="00DB0C13">
        <w:rPr>
          <w:rFonts w:ascii="Times New Roman" w:eastAsia="Times New Roman" w:hAnsi="Times New Roman" w:cs="Times New Roman"/>
          <w:bCs/>
          <w:kern w:val="0"/>
          <w14:ligatures w14:val="none"/>
        </w:rPr>
        <w:t>%)</w:t>
      </w:r>
      <w:r w:rsidR="008245DA">
        <w:rPr>
          <w:rFonts w:ascii="Times New Roman" w:eastAsia="Times New Roman" w:hAnsi="Times New Roman" w:cs="Times New Roman"/>
          <w:bCs/>
          <w:kern w:val="0"/>
          <w14:ligatures w14:val="none"/>
        </w:rPr>
        <w:t xml:space="preserve"> t</w:t>
      </w:r>
      <w:r w:rsidR="00FA5160">
        <w:rPr>
          <w:rFonts w:ascii="Times New Roman" w:eastAsia="Times New Roman" w:hAnsi="Times New Roman" w:cs="Times New Roman"/>
          <w:bCs/>
          <w:kern w:val="0"/>
          <w14:ligatures w14:val="none"/>
        </w:rPr>
        <w:t>o 5</w:t>
      </w:r>
      <w:r w:rsidR="00DB0C13">
        <w:rPr>
          <w:rFonts w:ascii="Times New Roman" w:eastAsia="Times New Roman" w:hAnsi="Times New Roman" w:cs="Times New Roman"/>
          <w:bCs/>
          <w:kern w:val="0"/>
          <w14:ligatures w14:val="none"/>
        </w:rPr>
        <w:t xml:space="preserve"> </w:t>
      </w:r>
      <w:r w:rsidR="00920052">
        <w:rPr>
          <w:rFonts w:ascii="Times New Roman" w:eastAsia="Times New Roman" w:hAnsi="Times New Roman" w:cs="Times New Roman"/>
          <w:bCs/>
          <w:kern w:val="0"/>
          <w14:ligatures w14:val="none"/>
        </w:rPr>
        <w:t>percent</w:t>
      </w:r>
      <w:r w:rsidR="00AB41DD">
        <w:rPr>
          <w:rFonts w:ascii="Times New Roman" w:eastAsia="Times New Roman" w:hAnsi="Times New Roman" w:cs="Times New Roman"/>
          <w:bCs/>
          <w:kern w:val="0"/>
          <w14:ligatures w14:val="none"/>
        </w:rPr>
        <w:t xml:space="preserve"> (5%)</w:t>
      </w:r>
      <w:r w:rsidR="005A3731">
        <w:rPr>
          <w:rFonts w:ascii="Times New Roman" w:eastAsia="Times New Roman" w:hAnsi="Times New Roman" w:cs="Times New Roman"/>
          <w:bCs/>
          <w:kern w:val="0"/>
          <w14:ligatures w14:val="none"/>
        </w:rPr>
        <w:t xml:space="preserve"> markup</w:t>
      </w:r>
      <w:r w:rsidR="00BB453B">
        <w:rPr>
          <w:rFonts w:ascii="Times New Roman" w:eastAsia="Times New Roman" w:hAnsi="Times New Roman" w:cs="Times New Roman"/>
          <w:bCs/>
          <w:kern w:val="0"/>
          <w14:ligatures w14:val="none"/>
        </w:rPr>
        <w:t xml:space="preserve"> over</w:t>
      </w:r>
      <w:r w:rsidR="002174C1">
        <w:rPr>
          <w:rFonts w:ascii="Times New Roman" w:eastAsia="Times New Roman" w:hAnsi="Times New Roman" w:cs="Times New Roman"/>
          <w:bCs/>
          <w:kern w:val="0"/>
          <w14:ligatures w14:val="none"/>
        </w:rPr>
        <w:t xml:space="preserve"> Dell’s government pricing rates</w:t>
      </w:r>
      <w:r w:rsidR="00DD75E5">
        <w:rPr>
          <w:rFonts w:ascii="Times New Roman" w:eastAsia="Times New Roman" w:hAnsi="Times New Roman" w:cs="Times New Roman"/>
          <w:bCs/>
          <w:kern w:val="0"/>
          <w14:ligatures w14:val="none"/>
        </w:rPr>
        <w:t>.</w:t>
      </w:r>
      <w:r w:rsidR="00071AC9">
        <w:rPr>
          <w:rFonts w:ascii="Times New Roman" w:eastAsia="Times New Roman" w:hAnsi="Times New Roman" w:cs="Times New Roman"/>
          <w:bCs/>
          <w:kern w:val="0"/>
          <w14:ligatures w14:val="none"/>
        </w:rPr>
        <w:t xml:space="preserve"> The </w:t>
      </w:r>
      <w:r w:rsidR="00844EBF">
        <w:rPr>
          <w:rFonts w:ascii="Times New Roman" w:eastAsia="Times New Roman" w:hAnsi="Times New Roman" w:cs="Times New Roman"/>
          <w:bCs/>
          <w:kern w:val="0"/>
          <w14:ligatures w14:val="none"/>
        </w:rPr>
        <w:t>Agency is currently paying an</w:t>
      </w:r>
      <w:r w:rsidR="0079577C">
        <w:rPr>
          <w:rFonts w:ascii="Times New Roman" w:eastAsia="Times New Roman" w:hAnsi="Times New Roman" w:cs="Times New Roman"/>
          <w:bCs/>
          <w:kern w:val="0"/>
          <w14:ligatures w14:val="none"/>
        </w:rPr>
        <w:t xml:space="preserve"> eight percent</w:t>
      </w:r>
      <w:r w:rsidR="00844EBF">
        <w:rPr>
          <w:rFonts w:ascii="Times New Roman" w:eastAsia="Times New Roman" w:hAnsi="Times New Roman" w:cs="Times New Roman"/>
          <w:bCs/>
          <w:kern w:val="0"/>
          <w14:ligatures w14:val="none"/>
        </w:rPr>
        <w:t xml:space="preserve"> </w:t>
      </w:r>
      <w:r w:rsidR="0079577C">
        <w:rPr>
          <w:rFonts w:ascii="Times New Roman" w:eastAsia="Times New Roman" w:hAnsi="Times New Roman" w:cs="Times New Roman"/>
          <w:bCs/>
          <w:kern w:val="0"/>
          <w14:ligatures w14:val="none"/>
        </w:rPr>
        <w:t>(</w:t>
      </w:r>
      <w:r w:rsidR="00844EBF">
        <w:rPr>
          <w:rFonts w:ascii="Times New Roman" w:eastAsia="Times New Roman" w:hAnsi="Times New Roman" w:cs="Times New Roman"/>
          <w:bCs/>
          <w:kern w:val="0"/>
          <w14:ligatures w14:val="none"/>
        </w:rPr>
        <w:t>8</w:t>
      </w:r>
      <w:r w:rsidR="006428C4">
        <w:rPr>
          <w:rFonts w:ascii="Times New Roman" w:eastAsia="Times New Roman" w:hAnsi="Times New Roman" w:cs="Times New Roman"/>
          <w:bCs/>
          <w:kern w:val="0"/>
          <w14:ligatures w14:val="none"/>
        </w:rPr>
        <w:t>%</w:t>
      </w:r>
      <w:r w:rsidR="0079577C">
        <w:rPr>
          <w:rFonts w:ascii="Times New Roman" w:eastAsia="Times New Roman" w:hAnsi="Times New Roman" w:cs="Times New Roman"/>
          <w:bCs/>
          <w:kern w:val="0"/>
          <w14:ligatures w14:val="none"/>
        </w:rPr>
        <w:t>)</w:t>
      </w:r>
      <w:r w:rsidR="00844EBF">
        <w:rPr>
          <w:rFonts w:ascii="Times New Roman" w:eastAsia="Times New Roman" w:hAnsi="Times New Roman" w:cs="Times New Roman"/>
          <w:bCs/>
          <w:kern w:val="0"/>
          <w14:ligatures w14:val="none"/>
        </w:rPr>
        <w:t xml:space="preserve"> markup.</w:t>
      </w:r>
      <w:r w:rsidR="004C78D1">
        <w:rPr>
          <w:rFonts w:ascii="Times New Roman" w:eastAsia="Times New Roman" w:hAnsi="Times New Roman" w:cs="Times New Roman"/>
          <w:bCs/>
          <w:kern w:val="0"/>
          <w14:ligatures w14:val="none"/>
        </w:rPr>
        <w:t xml:space="preserve"> </w:t>
      </w:r>
      <w:r w:rsidR="00AB41DD">
        <w:rPr>
          <w:rFonts w:ascii="Times New Roman" w:eastAsia="Times New Roman" w:hAnsi="Times New Roman" w:cs="Times New Roman"/>
          <w:bCs/>
          <w:kern w:val="0"/>
          <w14:ligatures w14:val="none"/>
        </w:rPr>
        <w:t xml:space="preserve">The procurement </w:t>
      </w:r>
      <w:r w:rsidR="006262A8">
        <w:rPr>
          <w:rFonts w:ascii="Times New Roman" w:eastAsia="Times New Roman" w:hAnsi="Times New Roman" w:cs="Times New Roman"/>
          <w:bCs/>
          <w:kern w:val="0"/>
          <w14:ligatures w14:val="none"/>
        </w:rPr>
        <w:t>team</w:t>
      </w:r>
      <w:r w:rsidR="00AB41DD">
        <w:rPr>
          <w:rFonts w:ascii="Times New Roman" w:eastAsia="Times New Roman" w:hAnsi="Times New Roman" w:cs="Times New Roman"/>
          <w:bCs/>
          <w:kern w:val="0"/>
          <w14:ligatures w14:val="none"/>
        </w:rPr>
        <w:t xml:space="preserve"> </w:t>
      </w:r>
      <w:r w:rsidR="009B47F0">
        <w:rPr>
          <w:rFonts w:ascii="Times New Roman" w:eastAsia="Times New Roman" w:hAnsi="Times New Roman" w:cs="Times New Roman"/>
          <w:bCs/>
          <w:kern w:val="0"/>
          <w14:ligatures w14:val="none"/>
        </w:rPr>
        <w:t>recommend</w:t>
      </w:r>
      <w:r w:rsidR="00CA3831">
        <w:rPr>
          <w:rFonts w:ascii="Times New Roman" w:eastAsia="Times New Roman" w:hAnsi="Times New Roman" w:cs="Times New Roman"/>
          <w:bCs/>
          <w:kern w:val="0"/>
          <w14:ligatures w14:val="none"/>
        </w:rPr>
        <w:t xml:space="preserve"> </w:t>
      </w:r>
      <w:r w:rsidR="0062203F">
        <w:rPr>
          <w:rFonts w:ascii="Times New Roman" w:eastAsia="Times New Roman" w:hAnsi="Times New Roman" w:cs="Times New Roman"/>
          <w:bCs/>
          <w:kern w:val="0"/>
          <w14:ligatures w14:val="none"/>
        </w:rPr>
        <w:t>MVS Consulting</w:t>
      </w:r>
      <w:r w:rsidR="00081329">
        <w:rPr>
          <w:rFonts w:ascii="Times New Roman" w:eastAsia="Times New Roman" w:hAnsi="Times New Roman" w:cs="Times New Roman"/>
          <w:bCs/>
          <w:kern w:val="0"/>
          <w14:ligatures w14:val="none"/>
        </w:rPr>
        <w:t>, Inc.</w:t>
      </w:r>
      <w:r w:rsidR="002174C1">
        <w:rPr>
          <w:rFonts w:ascii="Times New Roman" w:eastAsia="Times New Roman" w:hAnsi="Times New Roman" w:cs="Times New Roman"/>
          <w:bCs/>
          <w:kern w:val="0"/>
          <w14:ligatures w14:val="none"/>
        </w:rPr>
        <w:t>, for</w:t>
      </w:r>
      <w:r w:rsidR="00343329">
        <w:rPr>
          <w:rFonts w:ascii="Times New Roman" w:eastAsia="Times New Roman" w:hAnsi="Times New Roman" w:cs="Times New Roman"/>
          <w:bCs/>
          <w:kern w:val="0"/>
          <w14:ligatures w14:val="none"/>
        </w:rPr>
        <w:t xml:space="preserve"> IT Hardware Serv</w:t>
      </w:r>
      <w:r w:rsidR="00094477">
        <w:rPr>
          <w:rFonts w:ascii="Times New Roman" w:eastAsia="Times New Roman" w:hAnsi="Times New Roman" w:cs="Times New Roman"/>
          <w:bCs/>
          <w:kern w:val="0"/>
          <w14:ligatures w14:val="none"/>
        </w:rPr>
        <w:t>ices</w:t>
      </w:r>
      <w:r w:rsidR="00F95A46">
        <w:rPr>
          <w:rFonts w:ascii="Times New Roman" w:eastAsia="Times New Roman" w:hAnsi="Times New Roman" w:cs="Times New Roman"/>
          <w:bCs/>
          <w:kern w:val="0"/>
          <w14:ligatures w14:val="none"/>
        </w:rPr>
        <w:t xml:space="preserve"> </w:t>
      </w:r>
      <w:r w:rsidR="00B4672C">
        <w:rPr>
          <w:rFonts w:ascii="Times New Roman" w:eastAsia="Times New Roman" w:hAnsi="Times New Roman" w:cs="Times New Roman"/>
          <w:bCs/>
          <w:kern w:val="0"/>
          <w14:ligatures w14:val="none"/>
        </w:rPr>
        <w:t>for a base period of</w:t>
      </w:r>
      <w:r w:rsidR="00017D20">
        <w:rPr>
          <w:rFonts w:ascii="Times New Roman" w:eastAsia="Times New Roman" w:hAnsi="Times New Roman" w:cs="Times New Roman"/>
          <w:bCs/>
          <w:kern w:val="0"/>
          <w14:ligatures w14:val="none"/>
        </w:rPr>
        <w:t xml:space="preserve"> </w:t>
      </w:r>
      <w:r w:rsidR="00F95A46">
        <w:rPr>
          <w:rFonts w:ascii="Times New Roman" w:eastAsia="Times New Roman" w:hAnsi="Times New Roman" w:cs="Times New Roman"/>
          <w:bCs/>
          <w:kern w:val="0"/>
          <w14:ligatures w14:val="none"/>
        </w:rPr>
        <w:t>one year</w:t>
      </w:r>
      <w:r w:rsidR="00094477">
        <w:rPr>
          <w:rFonts w:ascii="Times New Roman" w:eastAsia="Times New Roman" w:hAnsi="Times New Roman" w:cs="Times New Roman"/>
          <w:bCs/>
          <w:kern w:val="0"/>
          <w14:ligatures w14:val="none"/>
        </w:rPr>
        <w:t xml:space="preserve"> </w:t>
      </w:r>
      <w:bookmarkStart w:id="3" w:name="Page_7"/>
      <w:bookmarkEnd w:id="3"/>
      <w:r w:rsidR="00D63427" w:rsidRPr="00D63427">
        <w:rPr>
          <w:rFonts w:ascii="Times New Roman" w:eastAsia="Times New Roman" w:hAnsi="Times New Roman" w:cs="Times New Roman"/>
          <w:bCs/>
          <w:kern w:val="0"/>
          <w14:ligatures w14:val="none"/>
        </w:rPr>
        <w:t xml:space="preserve">with three one-year option periods to be exercised at the discretion of the Agency in </w:t>
      </w:r>
      <w:r w:rsidR="00CA3831">
        <w:rPr>
          <w:rFonts w:ascii="Times New Roman" w:eastAsia="Times New Roman" w:hAnsi="Times New Roman" w:cs="Times New Roman"/>
          <w:bCs/>
          <w:kern w:val="0"/>
          <w14:ligatures w14:val="none"/>
        </w:rPr>
        <w:t>an</w:t>
      </w:r>
      <w:r w:rsidR="002E4692">
        <w:rPr>
          <w:rFonts w:ascii="Times New Roman" w:eastAsia="Times New Roman" w:hAnsi="Times New Roman" w:cs="Times New Roman"/>
          <w:bCs/>
          <w:kern w:val="0"/>
          <w14:ligatures w14:val="none"/>
        </w:rPr>
        <w:t xml:space="preserve"> </w:t>
      </w:r>
      <w:r w:rsidR="00D63427" w:rsidRPr="00D63427">
        <w:rPr>
          <w:rFonts w:ascii="Times New Roman" w:eastAsia="Times New Roman" w:hAnsi="Times New Roman" w:cs="Times New Roman"/>
          <w:bCs/>
          <w:kern w:val="0"/>
          <w14:ligatures w14:val="none"/>
        </w:rPr>
        <w:t>amount</w:t>
      </w:r>
      <w:r w:rsidR="002E4692">
        <w:rPr>
          <w:rFonts w:ascii="Times New Roman" w:eastAsia="Times New Roman" w:hAnsi="Times New Roman" w:cs="Times New Roman"/>
          <w:bCs/>
          <w:kern w:val="0"/>
          <w14:ligatures w14:val="none"/>
        </w:rPr>
        <w:t xml:space="preserve"> not to exceed</w:t>
      </w:r>
      <w:r w:rsidR="00D63427" w:rsidRPr="00D63427">
        <w:rPr>
          <w:rFonts w:ascii="Times New Roman" w:eastAsia="Times New Roman" w:hAnsi="Times New Roman" w:cs="Times New Roman"/>
          <w:bCs/>
          <w:kern w:val="0"/>
          <w14:ligatures w14:val="none"/>
        </w:rPr>
        <w:t xml:space="preserve"> </w:t>
      </w:r>
      <w:r w:rsidR="002E4692">
        <w:rPr>
          <w:rFonts w:ascii="Times New Roman" w:eastAsia="Times New Roman" w:hAnsi="Times New Roman" w:cs="Times New Roman"/>
          <w:bCs/>
          <w:kern w:val="0"/>
          <w14:ligatures w14:val="none"/>
        </w:rPr>
        <w:t>$</w:t>
      </w:r>
      <w:r w:rsidR="00D63427" w:rsidRPr="00D63427">
        <w:rPr>
          <w:rFonts w:ascii="Times New Roman" w:eastAsia="Times New Roman" w:hAnsi="Times New Roman" w:cs="Times New Roman"/>
          <w:bCs/>
          <w:kern w:val="0"/>
          <w14:ligatures w14:val="none"/>
        </w:rPr>
        <w:t>600,000.</w:t>
      </w:r>
    </w:p>
    <w:p w14:paraId="6C1D6508" w14:textId="77777777" w:rsidR="00E91BA1" w:rsidRDefault="00E91BA1" w:rsidP="00E91BA1">
      <w:pPr>
        <w:tabs>
          <w:tab w:val="left" w:pos="1080"/>
        </w:tabs>
        <w:spacing w:after="0" w:line="240" w:lineRule="auto"/>
        <w:ind w:left="360" w:right="360"/>
        <w:jc w:val="both"/>
        <w:rPr>
          <w:rFonts w:ascii="Times New Roman" w:eastAsia="Times New Roman" w:hAnsi="Times New Roman" w:cs="Times New Roman"/>
          <w:bCs/>
          <w:kern w:val="0"/>
          <w14:ligatures w14:val="none"/>
        </w:rPr>
      </w:pPr>
    </w:p>
    <w:p w14:paraId="7918F397" w14:textId="11EB2071" w:rsidR="00FB57B8" w:rsidRPr="00E91BA1" w:rsidRDefault="00D030CD" w:rsidP="00E91BA1">
      <w:pPr>
        <w:tabs>
          <w:tab w:val="left" w:pos="1080"/>
        </w:tabs>
        <w:spacing w:after="0" w:line="240" w:lineRule="auto"/>
        <w:ind w:left="360" w:right="360"/>
        <w:jc w:val="both"/>
        <w:rPr>
          <w:rFonts w:ascii="Times New Roman" w:eastAsia="Times New Roman" w:hAnsi="Times New Roman" w:cs="Times New Roman"/>
          <w:bCs/>
          <w:kern w:val="0"/>
          <w14:ligatures w14:val="none"/>
        </w:rPr>
      </w:pPr>
      <w:r w:rsidRPr="00E91BA1">
        <w:rPr>
          <w:rFonts w:ascii="Times New Roman" w:eastAsia="Times New Roman" w:hAnsi="Times New Roman" w:cs="Times New Roman"/>
          <w:bCs/>
          <w:kern w:val="0"/>
          <w14:ligatures w14:val="none"/>
        </w:rPr>
        <w:t>Mrs. Wellington ask</w:t>
      </w:r>
      <w:r w:rsidR="00FB57B8" w:rsidRPr="00E91BA1">
        <w:rPr>
          <w:rFonts w:ascii="Times New Roman" w:eastAsia="Times New Roman" w:hAnsi="Times New Roman" w:cs="Times New Roman"/>
          <w:bCs/>
          <w:kern w:val="0"/>
          <w14:ligatures w14:val="none"/>
        </w:rPr>
        <w:t>ed for a motion to approve DCHFA Resolution No. 2026-15 (G) Sole Source</w:t>
      </w:r>
      <w:r w:rsidR="00FE79EB">
        <w:rPr>
          <w:rFonts w:ascii="Times New Roman" w:eastAsia="Times New Roman" w:hAnsi="Times New Roman" w:cs="Times New Roman"/>
          <w:bCs/>
          <w:kern w:val="0"/>
          <w14:ligatures w14:val="none"/>
        </w:rPr>
        <w:t xml:space="preserve"> Contract with</w:t>
      </w:r>
      <w:r w:rsidR="00FB57B8" w:rsidRPr="00E91BA1">
        <w:rPr>
          <w:rFonts w:ascii="Times New Roman" w:eastAsia="Times New Roman" w:hAnsi="Times New Roman" w:cs="Times New Roman"/>
          <w:bCs/>
          <w:kern w:val="0"/>
          <w14:ligatures w14:val="none"/>
        </w:rPr>
        <w:t xml:space="preserve"> MVS Consulting Inc.</w:t>
      </w:r>
      <w:r w:rsidR="00921587">
        <w:rPr>
          <w:rFonts w:ascii="Times New Roman" w:eastAsia="Times New Roman" w:hAnsi="Times New Roman" w:cs="Times New Roman"/>
          <w:bCs/>
          <w:kern w:val="0"/>
          <w14:ligatures w14:val="none"/>
        </w:rPr>
        <w:t xml:space="preserve"> Mr. Fisher made the motion </w:t>
      </w:r>
      <w:r w:rsidR="002E10F8">
        <w:rPr>
          <w:rFonts w:ascii="Times New Roman" w:eastAsia="Times New Roman" w:hAnsi="Times New Roman" w:cs="Times New Roman"/>
          <w:bCs/>
          <w:kern w:val="0"/>
          <w14:ligatures w14:val="none"/>
        </w:rPr>
        <w:t>and Mrs. Wellington</w:t>
      </w:r>
      <w:r w:rsidR="008E108E">
        <w:rPr>
          <w:rFonts w:ascii="Times New Roman" w:eastAsia="Times New Roman" w:hAnsi="Times New Roman" w:cs="Times New Roman"/>
          <w:bCs/>
          <w:kern w:val="0"/>
          <w14:ligatures w14:val="none"/>
        </w:rPr>
        <w:t xml:space="preserve"> properly seconded. </w:t>
      </w:r>
      <w:r w:rsidR="00B5221F">
        <w:rPr>
          <w:rFonts w:ascii="Times New Roman" w:eastAsia="Times New Roman" w:hAnsi="Times New Roman" w:cs="Times New Roman"/>
          <w:bCs/>
          <w:kern w:val="0"/>
          <w14:ligatures w14:val="none"/>
        </w:rPr>
        <w:t xml:space="preserve">Mr. Donald </w:t>
      </w:r>
      <w:r w:rsidR="003F7E52">
        <w:rPr>
          <w:rFonts w:ascii="Times New Roman" w:eastAsia="Times New Roman" w:hAnsi="Times New Roman" w:cs="Times New Roman"/>
          <w:bCs/>
          <w:kern w:val="0"/>
          <w14:ligatures w14:val="none"/>
        </w:rPr>
        <w:t xml:space="preserve">held </w:t>
      </w:r>
      <w:r w:rsidR="00D711E1">
        <w:rPr>
          <w:rFonts w:ascii="Times New Roman" w:eastAsia="Times New Roman" w:hAnsi="Times New Roman" w:cs="Times New Roman"/>
          <w:bCs/>
          <w:kern w:val="0"/>
          <w14:ligatures w14:val="none"/>
        </w:rPr>
        <w:t>a</w:t>
      </w:r>
      <w:r w:rsidR="003F7E52">
        <w:rPr>
          <w:rFonts w:ascii="Times New Roman" w:eastAsia="Times New Roman" w:hAnsi="Times New Roman" w:cs="Times New Roman"/>
          <w:bCs/>
          <w:kern w:val="0"/>
          <w14:ligatures w14:val="none"/>
        </w:rPr>
        <w:t xml:space="preserve"> poll vote</w:t>
      </w:r>
      <w:r w:rsidR="00D711E1">
        <w:rPr>
          <w:rFonts w:ascii="Times New Roman" w:eastAsia="Times New Roman" w:hAnsi="Times New Roman" w:cs="Times New Roman"/>
          <w:bCs/>
          <w:kern w:val="0"/>
          <w14:ligatures w14:val="none"/>
        </w:rPr>
        <w:t>; the motion passed un</w:t>
      </w:r>
      <w:r w:rsidR="00035645">
        <w:rPr>
          <w:rFonts w:ascii="Times New Roman" w:eastAsia="Times New Roman" w:hAnsi="Times New Roman" w:cs="Times New Roman"/>
          <w:bCs/>
          <w:kern w:val="0"/>
          <w14:ligatures w14:val="none"/>
        </w:rPr>
        <w:t>animously.</w:t>
      </w:r>
      <w:r w:rsidR="00227EE0">
        <w:rPr>
          <w:rFonts w:ascii="Times New Roman" w:eastAsia="Times New Roman" w:hAnsi="Times New Roman" w:cs="Times New Roman"/>
          <w:bCs/>
          <w:kern w:val="0"/>
          <w14:ligatures w14:val="none"/>
        </w:rPr>
        <w:t xml:space="preserve"> </w:t>
      </w:r>
    </w:p>
    <w:p w14:paraId="186DDD45" w14:textId="01F5FF7C" w:rsidR="00F02F29" w:rsidRPr="00367962" w:rsidRDefault="00FB57B8" w:rsidP="00367962">
      <w:pPr>
        <w:tabs>
          <w:tab w:val="left" w:pos="108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 </w:t>
      </w:r>
    </w:p>
    <w:p w14:paraId="7F527A2C" w14:textId="6A4C7CAA" w:rsidR="00035645" w:rsidRDefault="00F02F29" w:rsidP="00035645">
      <w:pPr>
        <w:pStyle w:val="ListParagraph"/>
        <w:numPr>
          <w:ilvl w:val="0"/>
          <w:numId w:val="1"/>
        </w:numPr>
        <w:tabs>
          <w:tab w:val="left" w:pos="1080"/>
        </w:tabs>
        <w:spacing w:after="0" w:line="240" w:lineRule="auto"/>
        <w:ind w:right="360"/>
        <w:jc w:val="both"/>
        <w:rPr>
          <w:rFonts w:ascii="Times New Roman" w:eastAsia="Times New Roman" w:hAnsi="Times New Roman" w:cs="Times New Roman"/>
          <w:b/>
          <w:kern w:val="0"/>
          <w14:ligatures w14:val="none"/>
        </w:rPr>
      </w:pPr>
      <w:r w:rsidRPr="00035645">
        <w:rPr>
          <w:rFonts w:ascii="Times New Roman" w:eastAsia="Times New Roman" w:hAnsi="Times New Roman" w:cs="Times New Roman"/>
          <w:b/>
          <w:kern w:val="0"/>
          <w14:ligatures w14:val="none"/>
        </w:rPr>
        <w:t>Consideration of DCHFA Resolution No. 2026-16 (G) Contract with Insurance Solutions Associates.</w:t>
      </w:r>
    </w:p>
    <w:p w14:paraId="5C206DAD" w14:textId="77777777" w:rsidR="007E200D" w:rsidRDefault="007E200D" w:rsidP="007E200D">
      <w:pPr>
        <w:pStyle w:val="ListParagraph"/>
        <w:tabs>
          <w:tab w:val="left" w:pos="1080"/>
        </w:tabs>
        <w:spacing w:after="0" w:line="240" w:lineRule="auto"/>
        <w:ind w:left="1080" w:right="360"/>
        <w:jc w:val="both"/>
        <w:rPr>
          <w:rFonts w:ascii="Times New Roman" w:eastAsia="Times New Roman" w:hAnsi="Times New Roman" w:cs="Times New Roman"/>
          <w:b/>
          <w:kern w:val="0"/>
          <w14:ligatures w14:val="none"/>
        </w:rPr>
      </w:pPr>
    </w:p>
    <w:p w14:paraId="2D7EFDCB" w14:textId="4E57AF00" w:rsidR="002637A4" w:rsidRDefault="00CE1BAF" w:rsidP="006E1E88">
      <w:pPr>
        <w:tabs>
          <w:tab w:val="left" w:pos="1080"/>
        </w:tabs>
        <w:spacing w:after="0" w:line="240" w:lineRule="auto"/>
        <w:ind w:left="360" w:right="360"/>
        <w:jc w:val="both"/>
        <w:rPr>
          <w:rFonts w:ascii="Times New Roman" w:eastAsia="Times New Roman" w:hAnsi="Times New Roman" w:cs="Times New Roman"/>
          <w:bCs/>
          <w:kern w:val="0"/>
          <w14:ligatures w14:val="none"/>
        </w:rPr>
      </w:pPr>
      <w:r w:rsidRPr="00CE1BAF">
        <w:rPr>
          <w:rFonts w:ascii="Times New Roman" w:eastAsia="Times New Roman" w:hAnsi="Times New Roman" w:cs="Times New Roman"/>
          <w:bCs/>
          <w:kern w:val="0"/>
          <w14:ligatures w14:val="none"/>
        </w:rPr>
        <w:t>Yorjaj</w:t>
      </w:r>
      <w:r w:rsidR="007E200D">
        <w:rPr>
          <w:rFonts w:ascii="Times New Roman" w:eastAsia="Times New Roman" w:hAnsi="Times New Roman" w:cs="Times New Roman"/>
          <w:bCs/>
          <w:kern w:val="0"/>
          <w14:ligatures w14:val="none"/>
        </w:rPr>
        <w:t xml:space="preserve"> Chandy</w:t>
      </w:r>
      <w:r w:rsidR="005545F6">
        <w:rPr>
          <w:rFonts w:ascii="Times New Roman" w:eastAsia="Times New Roman" w:hAnsi="Times New Roman" w:cs="Times New Roman"/>
          <w:bCs/>
          <w:kern w:val="0"/>
          <w14:ligatures w14:val="none"/>
        </w:rPr>
        <w:t>, Contract Manager, Office of Admini</w:t>
      </w:r>
      <w:r w:rsidR="000079A3">
        <w:rPr>
          <w:rFonts w:ascii="Times New Roman" w:eastAsia="Times New Roman" w:hAnsi="Times New Roman" w:cs="Times New Roman"/>
          <w:bCs/>
          <w:kern w:val="0"/>
          <w14:ligatures w14:val="none"/>
        </w:rPr>
        <w:t xml:space="preserve">stration presented request </w:t>
      </w:r>
      <w:r w:rsidR="00BA2579">
        <w:rPr>
          <w:rFonts w:ascii="Times New Roman" w:eastAsia="Times New Roman" w:hAnsi="Times New Roman" w:cs="Times New Roman"/>
          <w:bCs/>
          <w:kern w:val="0"/>
          <w14:ligatures w14:val="none"/>
        </w:rPr>
        <w:t xml:space="preserve">for approval of a contract with Insurance Solutions Associates for </w:t>
      </w:r>
      <w:r w:rsidR="00D32B24">
        <w:rPr>
          <w:rFonts w:ascii="Times New Roman" w:eastAsia="Times New Roman" w:hAnsi="Times New Roman" w:cs="Times New Roman"/>
          <w:bCs/>
          <w:kern w:val="0"/>
          <w14:ligatures w14:val="none"/>
        </w:rPr>
        <w:t xml:space="preserve">insurance broker services. </w:t>
      </w:r>
      <w:bookmarkStart w:id="4" w:name="Page_8"/>
      <w:bookmarkEnd w:id="4"/>
      <w:r w:rsidR="00A94943">
        <w:rPr>
          <w:rFonts w:ascii="Times New Roman" w:eastAsia="Times New Roman" w:hAnsi="Times New Roman" w:cs="Times New Roman"/>
          <w:bCs/>
          <w:kern w:val="0"/>
          <w14:ligatures w14:val="none"/>
        </w:rPr>
        <w:t>DCHFA</w:t>
      </w:r>
      <w:r w:rsidR="002637A4" w:rsidRPr="002637A4">
        <w:rPr>
          <w:rFonts w:ascii="Times New Roman" w:eastAsia="Times New Roman" w:hAnsi="Times New Roman" w:cs="Times New Roman"/>
          <w:bCs/>
          <w:kern w:val="0"/>
          <w14:ligatures w14:val="none"/>
        </w:rPr>
        <w:t xml:space="preserve"> initiated a procurement to acquire the services of a broker to assist the Agency in purchasing insurance.</w:t>
      </w:r>
      <w:r w:rsidR="00585AA5">
        <w:rPr>
          <w:rFonts w:ascii="Times New Roman" w:eastAsia="Times New Roman" w:hAnsi="Times New Roman" w:cs="Times New Roman"/>
          <w:bCs/>
          <w:kern w:val="0"/>
          <w14:ligatures w14:val="none"/>
        </w:rPr>
        <w:t xml:space="preserve"> </w:t>
      </w:r>
      <w:r w:rsidR="002637A4" w:rsidRPr="002637A4">
        <w:rPr>
          <w:rFonts w:ascii="Times New Roman" w:eastAsia="Times New Roman" w:hAnsi="Times New Roman" w:cs="Times New Roman"/>
          <w:bCs/>
          <w:kern w:val="0"/>
          <w14:ligatures w14:val="none"/>
        </w:rPr>
        <w:t>The</w:t>
      </w:r>
      <w:r w:rsidR="00585AA5">
        <w:rPr>
          <w:rFonts w:ascii="Times New Roman" w:eastAsia="Times New Roman" w:hAnsi="Times New Roman" w:cs="Times New Roman"/>
          <w:bCs/>
          <w:kern w:val="0"/>
          <w14:ligatures w14:val="none"/>
        </w:rPr>
        <w:t xml:space="preserve"> </w:t>
      </w:r>
      <w:r w:rsidR="004054E2">
        <w:rPr>
          <w:rFonts w:ascii="Times New Roman" w:eastAsia="Times New Roman" w:hAnsi="Times New Roman" w:cs="Times New Roman"/>
          <w:bCs/>
          <w:kern w:val="0"/>
          <w14:ligatures w14:val="none"/>
        </w:rPr>
        <w:t xml:space="preserve">Agency </w:t>
      </w:r>
      <w:r w:rsidR="002637A4" w:rsidRPr="002637A4">
        <w:rPr>
          <w:rFonts w:ascii="Times New Roman" w:eastAsia="Times New Roman" w:hAnsi="Times New Roman" w:cs="Times New Roman"/>
          <w:bCs/>
          <w:kern w:val="0"/>
          <w14:ligatures w14:val="none"/>
        </w:rPr>
        <w:t xml:space="preserve">issued a solicitation on July 21, 2026, with responses due by August 4, 2026. The solicitation was advertised in the Washington Post, Washington Informer and the Agency’s official website. </w:t>
      </w:r>
      <w:r w:rsidR="009A3935">
        <w:rPr>
          <w:rFonts w:ascii="Times New Roman" w:eastAsia="Times New Roman" w:hAnsi="Times New Roman" w:cs="Times New Roman"/>
          <w:bCs/>
          <w:kern w:val="0"/>
          <w14:ligatures w14:val="none"/>
        </w:rPr>
        <w:t>The solicitation was also</w:t>
      </w:r>
      <w:r w:rsidR="00156E98">
        <w:rPr>
          <w:rFonts w:ascii="Times New Roman" w:eastAsia="Times New Roman" w:hAnsi="Times New Roman" w:cs="Times New Roman"/>
          <w:bCs/>
          <w:kern w:val="0"/>
          <w14:ligatures w14:val="none"/>
        </w:rPr>
        <w:t xml:space="preserve"> sent to four brokerage firms in the region.</w:t>
      </w:r>
      <w:bookmarkStart w:id="5" w:name="Page_9"/>
      <w:bookmarkEnd w:id="5"/>
      <w:r w:rsidR="00332E84">
        <w:rPr>
          <w:rFonts w:ascii="Times New Roman" w:eastAsia="Times New Roman" w:hAnsi="Times New Roman" w:cs="Times New Roman"/>
          <w:bCs/>
          <w:kern w:val="0"/>
          <w14:ligatures w14:val="none"/>
        </w:rPr>
        <w:t xml:space="preserve"> </w:t>
      </w:r>
      <w:r w:rsidR="00E8102A">
        <w:rPr>
          <w:rFonts w:ascii="Times New Roman" w:eastAsia="Times New Roman" w:hAnsi="Times New Roman" w:cs="Times New Roman"/>
          <w:bCs/>
          <w:kern w:val="0"/>
          <w14:ligatures w14:val="none"/>
        </w:rPr>
        <w:t>R</w:t>
      </w:r>
      <w:r w:rsidR="00C310CD" w:rsidRPr="00C310CD">
        <w:rPr>
          <w:rFonts w:ascii="Times New Roman" w:eastAsia="Times New Roman" w:hAnsi="Times New Roman" w:cs="Times New Roman"/>
          <w:bCs/>
          <w:kern w:val="0"/>
          <w14:ligatures w14:val="none"/>
        </w:rPr>
        <w:t>esponse</w:t>
      </w:r>
      <w:r w:rsidR="00F90421">
        <w:rPr>
          <w:rFonts w:ascii="Times New Roman" w:eastAsia="Times New Roman" w:hAnsi="Times New Roman" w:cs="Times New Roman"/>
          <w:bCs/>
          <w:kern w:val="0"/>
          <w14:ligatures w14:val="none"/>
        </w:rPr>
        <w:t xml:space="preserve">s </w:t>
      </w:r>
      <w:r w:rsidR="00497947">
        <w:rPr>
          <w:rFonts w:ascii="Times New Roman" w:eastAsia="Times New Roman" w:hAnsi="Times New Roman" w:cs="Times New Roman"/>
          <w:bCs/>
          <w:kern w:val="0"/>
          <w14:ligatures w14:val="none"/>
        </w:rPr>
        <w:t>were received by</w:t>
      </w:r>
      <w:r w:rsidR="00497947" w:rsidRPr="00C310CD">
        <w:rPr>
          <w:rFonts w:ascii="Times New Roman" w:eastAsia="Times New Roman" w:hAnsi="Times New Roman" w:cs="Times New Roman"/>
          <w:bCs/>
          <w:kern w:val="0"/>
          <w14:ligatures w14:val="none"/>
        </w:rPr>
        <w:t xml:space="preserve"> </w:t>
      </w:r>
      <w:r w:rsidR="00C310CD" w:rsidRPr="00C310CD">
        <w:rPr>
          <w:rFonts w:ascii="Times New Roman" w:eastAsia="Times New Roman" w:hAnsi="Times New Roman" w:cs="Times New Roman"/>
          <w:bCs/>
          <w:kern w:val="0"/>
          <w14:ligatures w14:val="none"/>
        </w:rPr>
        <w:t xml:space="preserve">Insurance Solutions Associates, </w:t>
      </w:r>
      <w:r w:rsidR="00A94943">
        <w:rPr>
          <w:rFonts w:ascii="Times New Roman" w:eastAsia="Times New Roman" w:hAnsi="Times New Roman" w:cs="Times New Roman"/>
          <w:bCs/>
          <w:kern w:val="0"/>
          <w14:ligatures w14:val="none"/>
        </w:rPr>
        <w:t xml:space="preserve">a CBE </w:t>
      </w:r>
      <w:r w:rsidR="00C310CD" w:rsidRPr="00C310CD">
        <w:rPr>
          <w:rFonts w:ascii="Times New Roman" w:eastAsia="Times New Roman" w:hAnsi="Times New Roman" w:cs="Times New Roman"/>
          <w:bCs/>
          <w:kern w:val="0"/>
          <w14:ligatures w14:val="none"/>
        </w:rPr>
        <w:t>and the current incumbent</w:t>
      </w:r>
      <w:r w:rsidR="00A47132">
        <w:rPr>
          <w:rFonts w:ascii="Times New Roman" w:eastAsia="Times New Roman" w:hAnsi="Times New Roman" w:cs="Times New Roman"/>
          <w:bCs/>
          <w:kern w:val="0"/>
          <w14:ligatures w14:val="none"/>
        </w:rPr>
        <w:t xml:space="preserve">. </w:t>
      </w:r>
      <w:r w:rsidR="00F35F65">
        <w:rPr>
          <w:rFonts w:ascii="Times New Roman" w:eastAsia="Times New Roman" w:hAnsi="Times New Roman" w:cs="Times New Roman"/>
          <w:bCs/>
          <w:kern w:val="0"/>
          <w14:ligatures w14:val="none"/>
        </w:rPr>
        <w:t>T</w:t>
      </w:r>
      <w:r w:rsidR="000B3E74" w:rsidRPr="000B3E74">
        <w:rPr>
          <w:rFonts w:ascii="Times New Roman" w:eastAsia="Times New Roman" w:hAnsi="Times New Roman" w:cs="Times New Roman"/>
          <w:bCs/>
          <w:kern w:val="0"/>
          <w14:ligatures w14:val="none"/>
        </w:rPr>
        <w:t>he Agency recommends the approval of a contract with Insurance Solution Associates in an amount not to exceed $741,467.50.</w:t>
      </w:r>
    </w:p>
    <w:p w14:paraId="4153FF43" w14:textId="77777777" w:rsidR="00A42A49" w:rsidRDefault="00A42A49" w:rsidP="006E1E88">
      <w:pPr>
        <w:tabs>
          <w:tab w:val="left" w:pos="1080"/>
        </w:tabs>
        <w:spacing w:after="0" w:line="240" w:lineRule="auto"/>
        <w:ind w:left="360" w:right="360"/>
        <w:jc w:val="both"/>
        <w:rPr>
          <w:rFonts w:ascii="Times New Roman" w:eastAsia="Times New Roman" w:hAnsi="Times New Roman" w:cs="Times New Roman"/>
          <w:bCs/>
          <w:kern w:val="0"/>
          <w14:ligatures w14:val="none"/>
        </w:rPr>
      </w:pPr>
    </w:p>
    <w:p w14:paraId="1ED50A63" w14:textId="117B0C25" w:rsidR="00035645" w:rsidRPr="00CE1BAF" w:rsidRDefault="00A42A49" w:rsidP="00227EE0">
      <w:pPr>
        <w:tabs>
          <w:tab w:val="left" w:pos="1080"/>
        </w:tabs>
        <w:spacing w:after="0" w:line="240" w:lineRule="auto"/>
        <w:ind w:left="360" w:right="360"/>
        <w:jc w:val="both"/>
        <w:rPr>
          <w:rFonts w:ascii="Times New Roman" w:eastAsia="Times New Roman" w:hAnsi="Times New Roman" w:cs="Times New Roman"/>
          <w:bCs/>
          <w:kern w:val="0"/>
          <w14:ligatures w14:val="none"/>
        </w:rPr>
      </w:pPr>
      <w:r w:rsidRPr="00E91BA1">
        <w:rPr>
          <w:rFonts w:ascii="Times New Roman" w:eastAsia="Times New Roman" w:hAnsi="Times New Roman" w:cs="Times New Roman"/>
          <w:bCs/>
          <w:kern w:val="0"/>
          <w14:ligatures w14:val="none"/>
        </w:rPr>
        <w:t>Mrs. Wellington asked for a motion to approve DCHFA Resolution No. 2026-1</w:t>
      </w:r>
      <w:r w:rsidR="0059148F">
        <w:rPr>
          <w:rFonts w:ascii="Times New Roman" w:eastAsia="Times New Roman" w:hAnsi="Times New Roman" w:cs="Times New Roman"/>
          <w:bCs/>
          <w:kern w:val="0"/>
          <w14:ligatures w14:val="none"/>
        </w:rPr>
        <w:t>6</w:t>
      </w:r>
      <w:r w:rsidRPr="00E91BA1">
        <w:rPr>
          <w:rFonts w:ascii="Times New Roman" w:eastAsia="Times New Roman" w:hAnsi="Times New Roman" w:cs="Times New Roman"/>
          <w:bCs/>
          <w:kern w:val="0"/>
          <w14:ligatures w14:val="none"/>
        </w:rPr>
        <w:t xml:space="preserve"> (</w:t>
      </w:r>
      <w:r w:rsidR="0059148F">
        <w:rPr>
          <w:rFonts w:ascii="Times New Roman" w:eastAsia="Times New Roman" w:hAnsi="Times New Roman" w:cs="Times New Roman"/>
          <w:bCs/>
          <w:kern w:val="0"/>
          <w14:ligatures w14:val="none"/>
        </w:rPr>
        <w:t>G)</w:t>
      </w:r>
      <w:r w:rsidR="005A6BA7">
        <w:rPr>
          <w:rFonts w:ascii="Times New Roman" w:eastAsia="Times New Roman" w:hAnsi="Times New Roman" w:cs="Times New Roman"/>
          <w:bCs/>
          <w:kern w:val="0"/>
          <w14:ligatures w14:val="none"/>
        </w:rPr>
        <w:t xml:space="preserve"> Contract with Insurance </w:t>
      </w:r>
      <w:r w:rsidR="004A44AD">
        <w:rPr>
          <w:rFonts w:ascii="Times New Roman" w:eastAsia="Times New Roman" w:hAnsi="Times New Roman" w:cs="Times New Roman"/>
          <w:bCs/>
          <w:kern w:val="0"/>
          <w14:ligatures w14:val="none"/>
        </w:rPr>
        <w:t xml:space="preserve">Solutions Associates. </w:t>
      </w:r>
      <w:r>
        <w:rPr>
          <w:rFonts w:ascii="Times New Roman" w:eastAsia="Times New Roman" w:hAnsi="Times New Roman" w:cs="Times New Roman"/>
          <w:bCs/>
          <w:kern w:val="0"/>
          <w14:ligatures w14:val="none"/>
        </w:rPr>
        <w:t>Mr. Fisher made the motion and Mr.</w:t>
      </w:r>
      <w:r w:rsidR="00FD76DA">
        <w:rPr>
          <w:rFonts w:ascii="Times New Roman" w:eastAsia="Times New Roman" w:hAnsi="Times New Roman" w:cs="Times New Roman"/>
          <w:bCs/>
          <w:kern w:val="0"/>
          <w14:ligatures w14:val="none"/>
        </w:rPr>
        <w:t xml:space="preserve"> Fuller</w:t>
      </w:r>
      <w:r>
        <w:rPr>
          <w:rFonts w:ascii="Times New Roman" w:eastAsia="Times New Roman" w:hAnsi="Times New Roman" w:cs="Times New Roman"/>
          <w:bCs/>
          <w:kern w:val="0"/>
          <w14:ligatures w14:val="none"/>
        </w:rPr>
        <w:t xml:space="preserve"> properly seconded. Mr. Donald held a poll vote; the motion passed unanimously.</w:t>
      </w:r>
      <w:r w:rsidR="00081ADB">
        <w:rPr>
          <w:rFonts w:ascii="Times New Roman" w:eastAsia="Times New Roman" w:hAnsi="Times New Roman" w:cs="Times New Roman"/>
          <w:bCs/>
          <w:kern w:val="0"/>
          <w14:ligatures w14:val="none"/>
        </w:rPr>
        <w:t xml:space="preserve"> </w:t>
      </w:r>
    </w:p>
    <w:p w14:paraId="0F757E7C" w14:textId="77777777" w:rsidR="00F02F29" w:rsidRPr="00781DB9" w:rsidRDefault="00F02F29" w:rsidP="00F02F29">
      <w:pPr>
        <w:pStyle w:val="ListParagraph"/>
        <w:rPr>
          <w:rFonts w:ascii="Times New Roman" w:eastAsia="Times New Roman" w:hAnsi="Times New Roman" w:cs="Times New Roman"/>
          <w:bCs/>
          <w:kern w:val="0"/>
          <w14:ligatures w14:val="none"/>
        </w:rPr>
      </w:pPr>
    </w:p>
    <w:p w14:paraId="2982168B" w14:textId="77777777" w:rsidR="00F02F29" w:rsidRDefault="00F02F29" w:rsidP="00F02F29">
      <w:pPr>
        <w:pStyle w:val="ListParagraph"/>
        <w:numPr>
          <w:ilvl w:val="0"/>
          <w:numId w:val="1"/>
        </w:numPr>
        <w:tabs>
          <w:tab w:val="left" w:pos="1080"/>
        </w:tabs>
        <w:spacing w:after="0" w:line="240" w:lineRule="auto"/>
        <w:ind w:right="360"/>
        <w:jc w:val="both"/>
        <w:rPr>
          <w:rFonts w:ascii="Times New Roman" w:eastAsia="Times New Roman" w:hAnsi="Times New Roman" w:cs="Times New Roman"/>
          <w:bCs/>
          <w:kern w:val="0"/>
          <w14:ligatures w14:val="none"/>
        </w:rPr>
      </w:pPr>
      <w:r w:rsidRPr="00580320">
        <w:rPr>
          <w:rFonts w:ascii="Times New Roman" w:eastAsia="Times New Roman" w:hAnsi="Times New Roman" w:cs="Times New Roman"/>
          <w:b/>
          <w:kern w:val="0"/>
          <w14:ligatures w14:val="none"/>
        </w:rPr>
        <w:t>Consideration of DCHFA Resolution No. 2026-17 (G) McKinney Act Loan Extension for Congress Heights Metro</w:t>
      </w:r>
      <w:r>
        <w:rPr>
          <w:rFonts w:ascii="Times New Roman" w:eastAsia="Times New Roman" w:hAnsi="Times New Roman" w:cs="Times New Roman"/>
          <w:bCs/>
          <w:kern w:val="0"/>
          <w14:ligatures w14:val="none"/>
        </w:rPr>
        <w:t>.</w:t>
      </w:r>
    </w:p>
    <w:p w14:paraId="409E9D54" w14:textId="77777777" w:rsidR="00580320" w:rsidRDefault="00580320" w:rsidP="00580320">
      <w:pPr>
        <w:tabs>
          <w:tab w:val="left" w:pos="1080"/>
        </w:tabs>
        <w:spacing w:after="0" w:line="240" w:lineRule="auto"/>
        <w:ind w:left="360" w:right="360"/>
        <w:jc w:val="both"/>
        <w:rPr>
          <w:rFonts w:ascii="Times New Roman" w:eastAsia="Times New Roman" w:hAnsi="Times New Roman" w:cs="Times New Roman"/>
          <w:bCs/>
          <w:kern w:val="0"/>
          <w14:ligatures w14:val="none"/>
        </w:rPr>
      </w:pPr>
    </w:p>
    <w:p w14:paraId="6A6B8CE8" w14:textId="29CE069D" w:rsidR="00580320" w:rsidRDefault="001A08E2" w:rsidP="00E401CE">
      <w:pPr>
        <w:tabs>
          <w:tab w:val="left" w:pos="108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bCs/>
          <w:kern w:val="0"/>
          <w14:ligatures w14:val="none"/>
        </w:rPr>
        <w:t xml:space="preserve">Kadija Sow, </w:t>
      </w:r>
      <w:r w:rsidR="002E0DE1" w:rsidRPr="00DB20B6">
        <w:rPr>
          <w:rFonts w:ascii="Times New Roman" w:eastAsia="Times New Roman" w:hAnsi="Times New Roman" w:cs="Times New Roman"/>
          <w:kern w:val="0"/>
          <w14:ligatures w14:val="none"/>
        </w:rPr>
        <w:t>Underwriter of M</w:t>
      </w:r>
      <w:r w:rsidR="009B5755">
        <w:rPr>
          <w:rFonts w:ascii="Times New Roman" w:eastAsia="Times New Roman" w:hAnsi="Times New Roman" w:cs="Times New Roman"/>
          <w:kern w:val="0"/>
          <w14:ligatures w14:val="none"/>
        </w:rPr>
        <w:t xml:space="preserve">ulti-family </w:t>
      </w:r>
      <w:r w:rsidR="002E0DE1" w:rsidRPr="00DB20B6">
        <w:rPr>
          <w:rFonts w:ascii="Times New Roman" w:eastAsia="Times New Roman" w:hAnsi="Times New Roman" w:cs="Times New Roman"/>
          <w:kern w:val="0"/>
          <w14:ligatures w14:val="none"/>
        </w:rPr>
        <w:t>L</w:t>
      </w:r>
      <w:r w:rsidR="009B5755">
        <w:rPr>
          <w:rFonts w:ascii="Times New Roman" w:eastAsia="Times New Roman" w:hAnsi="Times New Roman" w:cs="Times New Roman"/>
          <w:kern w:val="0"/>
          <w14:ligatures w14:val="none"/>
        </w:rPr>
        <w:t xml:space="preserve">ending and </w:t>
      </w:r>
      <w:r w:rsidR="002E0DE1" w:rsidRPr="00DB20B6">
        <w:rPr>
          <w:rFonts w:ascii="Times New Roman" w:eastAsia="Times New Roman" w:hAnsi="Times New Roman" w:cs="Times New Roman"/>
          <w:kern w:val="0"/>
          <w14:ligatures w14:val="none"/>
        </w:rPr>
        <w:t>N</w:t>
      </w:r>
      <w:r w:rsidR="00977E82">
        <w:rPr>
          <w:rFonts w:ascii="Times New Roman" w:eastAsia="Times New Roman" w:hAnsi="Times New Roman" w:cs="Times New Roman"/>
          <w:kern w:val="0"/>
          <w14:ligatures w14:val="none"/>
        </w:rPr>
        <w:t>ei</w:t>
      </w:r>
      <w:r w:rsidR="007816E9">
        <w:rPr>
          <w:rFonts w:ascii="Times New Roman" w:eastAsia="Times New Roman" w:hAnsi="Times New Roman" w:cs="Times New Roman"/>
          <w:kern w:val="0"/>
          <w14:ligatures w14:val="none"/>
        </w:rPr>
        <w:t>gh</w:t>
      </w:r>
      <w:r w:rsidR="00977E82">
        <w:rPr>
          <w:rFonts w:ascii="Times New Roman" w:eastAsia="Times New Roman" w:hAnsi="Times New Roman" w:cs="Times New Roman"/>
          <w:kern w:val="0"/>
          <w14:ligatures w14:val="none"/>
        </w:rPr>
        <w:t xml:space="preserve">borhood </w:t>
      </w:r>
      <w:r w:rsidR="002E0DE1" w:rsidRPr="00DB20B6">
        <w:rPr>
          <w:rFonts w:ascii="Times New Roman" w:eastAsia="Times New Roman" w:hAnsi="Times New Roman" w:cs="Times New Roman"/>
          <w:kern w:val="0"/>
          <w14:ligatures w14:val="none"/>
        </w:rPr>
        <w:t>I</w:t>
      </w:r>
      <w:r w:rsidR="00977E82">
        <w:rPr>
          <w:rFonts w:ascii="Times New Roman" w:eastAsia="Times New Roman" w:hAnsi="Times New Roman" w:cs="Times New Roman"/>
          <w:kern w:val="0"/>
          <w14:ligatures w14:val="none"/>
        </w:rPr>
        <w:t>nvestment</w:t>
      </w:r>
      <w:r w:rsidR="007816E9">
        <w:rPr>
          <w:rFonts w:ascii="Times New Roman" w:eastAsia="Times New Roman" w:hAnsi="Times New Roman" w:cs="Times New Roman"/>
          <w:kern w:val="0"/>
          <w14:ligatures w14:val="none"/>
        </w:rPr>
        <w:t xml:space="preserve"> (</w:t>
      </w:r>
      <w:r w:rsidR="00A94943">
        <w:rPr>
          <w:rFonts w:ascii="Times New Roman" w:eastAsia="Times New Roman" w:hAnsi="Times New Roman" w:cs="Times New Roman"/>
          <w:kern w:val="0"/>
          <w14:ligatures w14:val="none"/>
        </w:rPr>
        <w:t>“</w:t>
      </w:r>
      <w:r w:rsidR="007816E9">
        <w:rPr>
          <w:rFonts w:ascii="Times New Roman" w:eastAsia="Times New Roman" w:hAnsi="Times New Roman" w:cs="Times New Roman"/>
          <w:kern w:val="0"/>
          <w14:ligatures w14:val="none"/>
        </w:rPr>
        <w:t>MLNI</w:t>
      </w:r>
      <w:r w:rsidR="00A94943">
        <w:rPr>
          <w:rFonts w:ascii="Times New Roman" w:eastAsia="Times New Roman" w:hAnsi="Times New Roman" w:cs="Times New Roman"/>
          <w:kern w:val="0"/>
          <w14:ligatures w14:val="none"/>
        </w:rPr>
        <w:t>”</w:t>
      </w:r>
      <w:r w:rsidR="007816E9">
        <w:rPr>
          <w:rFonts w:ascii="Times New Roman" w:eastAsia="Times New Roman" w:hAnsi="Times New Roman" w:cs="Times New Roman"/>
          <w:kern w:val="0"/>
          <w14:ligatures w14:val="none"/>
        </w:rPr>
        <w:t>)</w:t>
      </w:r>
      <w:r w:rsidR="005C74B2">
        <w:rPr>
          <w:rFonts w:ascii="Times New Roman" w:eastAsia="Times New Roman" w:hAnsi="Times New Roman" w:cs="Times New Roman"/>
          <w:kern w:val="0"/>
          <w14:ligatures w14:val="none"/>
        </w:rPr>
        <w:t>, presented the reques</w:t>
      </w:r>
      <w:bookmarkStart w:id="6" w:name="Page_11"/>
      <w:bookmarkEnd w:id="6"/>
      <w:r w:rsidR="00B42B48">
        <w:rPr>
          <w:rFonts w:ascii="Times New Roman" w:eastAsia="Times New Roman" w:hAnsi="Times New Roman" w:cs="Times New Roman"/>
          <w:kern w:val="0"/>
          <w14:ligatures w14:val="none"/>
        </w:rPr>
        <w:t>t</w:t>
      </w:r>
      <w:r w:rsidR="00432DBD">
        <w:rPr>
          <w:rFonts w:ascii="Times New Roman" w:eastAsia="Times New Roman" w:hAnsi="Times New Roman" w:cs="Times New Roman"/>
          <w:kern w:val="0"/>
          <w14:ligatures w14:val="none"/>
        </w:rPr>
        <w:t xml:space="preserve"> for</w:t>
      </w:r>
      <w:r w:rsidR="00B42B48">
        <w:rPr>
          <w:rFonts w:ascii="Times New Roman" w:eastAsia="Times New Roman" w:hAnsi="Times New Roman" w:cs="Times New Roman"/>
          <w:kern w:val="0"/>
          <w14:ligatures w14:val="none"/>
        </w:rPr>
        <w:t xml:space="preserve"> </w:t>
      </w:r>
      <w:r w:rsidR="00D15C02" w:rsidRPr="00D15C02">
        <w:rPr>
          <w:rFonts w:ascii="Times New Roman" w:eastAsia="Times New Roman" w:hAnsi="Times New Roman" w:cs="Times New Roman"/>
          <w:kern w:val="0"/>
          <w14:ligatures w14:val="none"/>
        </w:rPr>
        <w:t>a six-month extension for the Congress Heights Metro Residential McKinney</w:t>
      </w:r>
      <w:r w:rsidR="00A94943">
        <w:rPr>
          <w:rFonts w:ascii="Times New Roman" w:eastAsia="Times New Roman" w:hAnsi="Times New Roman" w:cs="Times New Roman"/>
          <w:kern w:val="0"/>
          <w14:ligatures w14:val="none"/>
        </w:rPr>
        <w:t xml:space="preserve"> Act</w:t>
      </w:r>
      <w:r w:rsidR="00D15C02" w:rsidRPr="00D15C02">
        <w:rPr>
          <w:rFonts w:ascii="Times New Roman" w:eastAsia="Times New Roman" w:hAnsi="Times New Roman" w:cs="Times New Roman"/>
          <w:kern w:val="0"/>
          <w14:ligatures w14:val="none"/>
        </w:rPr>
        <w:t xml:space="preserve"> Loan, </w:t>
      </w:r>
      <w:r w:rsidR="00A94943">
        <w:rPr>
          <w:rFonts w:ascii="Times New Roman" w:eastAsia="Times New Roman" w:hAnsi="Times New Roman" w:cs="Times New Roman"/>
          <w:kern w:val="0"/>
          <w14:ligatures w14:val="none"/>
        </w:rPr>
        <w:t>maturing</w:t>
      </w:r>
      <w:r w:rsidR="00D15C02" w:rsidRPr="00D15C02">
        <w:rPr>
          <w:rFonts w:ascii="Times New Roman" w:eastAsia="Times New Roman" w:hAnsi="Times New Roman" w:cs="Times New Roman"/>
          <w:kern w:val="0"/>
          <w14:ligatures w14:val="none"/>
        </w:rPr>
        <w:t xml:space="preserve"> </w:t>
      </w:r>
      <w:r w:rsidR="00D15C02">
        <w:rPr>
          <w:rFonts w:ascii="Times New Roman" w:eastAsia="Times New Roman" w:hAnsi="Times New Roman" w:cs="Times New Roman"/>
          <w:kern w:val="0"/>
          <w14:ligatures w14:val="none"/>
        </w:rPr>
        <w:t xml:space="preserve">on </w:t>
      </w:r>
      <w:r w:rsidR="00D15C02" w:rsidRPr="00D15C02">
        <w:rPr>
          <w:rFonts w:ascii="Times New Roman" w:eastAsia="Times New Roman" w:hAnsi="Times New Roman" w:cs="Times New Roman"/>
          <w:kern w:val="0"/>
          <w14:ligatures w14:val="none"/>
        </w:rPr>
        <w:t>December 22, 2026.</w:t>
      </w:r>
      <w:r w:rsidR="0039246F">
        <w:rPr>
          <w:rFonts w:ascii="Times New Roman" w:eastAsia="Times New Roman" w:hAnsi="Times New Roman" w:cs="Times New Roman"/>
          <w:kern w:val="0"/>
          <w14:ligatures w14:val="none"/>
        </w:rPr>
        <w:t xml:space="preserve"> </w:t>
      </w:r>
      <w:r w:rsidR="00D15C02" w:rsidRPr="00D15C02">
        <w:rPr>
          <w:rFonts w:ascii="Times New Roman" w:eastAsia="Times New Roman" w:hAnsi="Times New Roman" w:cs="Times New Roman"/>
          <w:kern w:val="0"/>
          <w14:ligatures w14:val="none"/>
        </w:rPr>
        <w:t xml:space="preserve">The </w:t>
      </w:r>
      <w:r w:rsidR="006421FC">
        <w:rPr>
          <w:rFonts w:ascii="Times New Roman" w:eastAsia="Times New Roman" w:hAnsi="Times New Roman" w:cs="Times New Roman"/>
          <w:kern w:val="0"/>
          <w14:ligatures w14:val="none"/>
        </w:rPr>
        <w:t>B</w:t>
      </w:r>
      <w:r w:rsidR="00D15C02" w:rsidRPr="00D15C02">
        <w:rPr>
          <w:rFonts w:ascii="Times New Roman" w:eastAsia="Times New Roman" w:hAnsi="Times New Roman" w:cs="Times New Roman"/>
          <w:kern w:val="0"/>
          <w14:ligatures w14:val="none"/>
        </w:rPr>
        <w:t xml:space="preserve">oard approved an extension </w:t>
      </w:r>
      <w:r w:rsidR="00470C38">
        <w:rPr>
          <w:rFonts w:ascii="Times New Roman" w:eastAsia="Times New Roman" w:hAnsi="Times New Roman" w:cs="Times New Roman"/>
          <w:kern w:val="0"/>
          <w14:ligatures w14:val="none"/>
        </w:rPr>
        <w:t>of</w:t>
      </w:r>
      <w:r w:rsidR="00470C38" w:rsidRPr="00D15C02">
        <w:rPr>
          <w:rFonts w:ascii="Times New Roman" w:eastAsia="Times New Roman" w:hAnsi="Times New Roman" w:cs="Times New Roman"/>
          <w:kern w:val="0"/>
          <w14:ligatures w14:val="none"/>
        </w:rPr>
        <w:t xml:space="preserve"> </w:t>
      </w:r>
      <w:r w:rsidR="00D15C02" w:rsidRPr="00D15C02">
        <w:rPr>
          <w:rFonts w:ascii="Times New Roman" w:eastAsia="Times New Roman" w:hAnsi="Times New Roman" w:cs="Times New Roman"/>
          <w:kern w:val="0"/>
          <w14:ligatures w14:val="none"/>
        </w:rPr>
        <w:t>the loan on January 27, 2026</w:t>
      </w:r>
      <w:r w:rsidR="006E51C3">
        <w:rPr>
          <w:rFonts w:ascii="Times New Roman" w:eastAsia="Times New Roman" w:hAnsi="Times New Roman" w:cs="Times New Roman"/>
          <w:kern w:val="0"/>
          <w14:ligatures w14:val="none"/>
        </w:rPr>
        <w:t xml:space="preserve">. </w:t>
      </w:r>
      <w:r w:rsidR="00492E70">
        <w:rPr>
          <w:rFonts w:ascii="Times New Roman" w:eastAsia="Times New Roman" w:hAnsi="Times New Roman" w:cs="Times New Roman"/>
          <w:kern w:val="0"/>
          <w14:ligatures w14:val="none"/>
        </w:rPr>
        <w:t>The</w:t>
      </w:r>
      <w:r w:rsidR="00D15C02" w:rsidRPr="00D15C02">
        <w:rPr>
          <w:rFonts w:ascii="Times New Roman" w:eastAsia="Times New Roman" w:hAnsi="Times New Roman" w:cs="Times New Roman"/>
          <w:kern w:val="0"/>
          <w14:ligatures w14:val="none"/>
        </w:rPr>
        <w:t xml:space="preserve"> </w:t>
      </w:r>
      <w:bookmarkStart w:id="7" w:name="Page_12"/>
      <w:bookmarkEnd w:id="7"/>
      <w:r w:rsidR="00A94943">
        <w:rPr>
          <w:rFonts w:ascii="Times New Roman" w:eastAsia="Times New Roman" w:hAnsi="Times New Roman" w:cs="Times New Roman"/>
          <w:kern w:val="0"/>
          <w14:ligatures w14:val="none"/>
        </w:rPr>
        <w:t xml:space="preserve">DC </w:t>
      </w:r>
      <w:r w:rsidR="00E24B8F" w:rsidRPr="00E24B8F">
        <w:rPr>
          <w:rFonts w:ascii="Times New Roman" w:eastAsia="Times New Roman" w:hAnsi="Times New Roman" w:cs="Times New Roman"/>
          <w:kern w:val="0"/>
          <w14:ligatures w14:val="none"/>
        </w:rPr>
        <w:t>D</w:t>
      </w:r>
      <w:r w:rsidR="00ED4327">
        <w:rPr>
          <w:rFonts w:ascii="Times New Roman" w:eastAsia="Times New Roman" w:hAnsi="Times New Roman" w:cs="Times New Roman"/>
          <w:kern w:val="0"/>
          <w14:ligatures w14:val="none"/>
        </w:rPr>
        <w:t xml:space="preserve">epartment of </w:t>
      </w:r>
      <w:r w:rsidR="00E24B8F" w:rsidRPr="00E24B8F">
        <w:rPr>
          <w:rFonts w:ascii="Times New Roman" w:eastAsia="Times New Roman" w:hAnsi="Times New Roman" w:cs="Times New Roman"/>
          <w:kern w:val="0"/>
          <w14:ligatures w14:val="none"/>
        </w:rPr>
        <w:t>H</w:t>
      </w:r>
      <w:r w:rsidR="00ED4327">
        <w:rPr>
          <w:rFonts w:ascii="Times New Roman" w:eastAsia="Times New Roman" w:hAnsi="Times New Roman" w:cs="Times New Roman"/>
          <w:kern w:val="0"/>
          <w14:ligatures w14:val="none"/>
        </w:rPr>
        <w:t xml:space="preserve">ousing and </w:t>
      </w:r>
      <w:r w:rsidR="00E24B8F" w:rsidRPr="00E24B8F">
        <w:rPr>
          <w:rFonts w:ascii="Times New Roman" w:eastAsia="Times New Roman" w:hAnsi="Times New Roman" w:cs="Times New Roman"/>
          <w:kern w:val="0"/>
          <w14:ligatures w14:val="none"/>
        </w:rPr>
        <w:t>C</w:t>
      </w:r>
      <w:r w:rsidR="00ED4327">
        <w:rPr>
          <w:rFonts w:ascii="Times New Roman" w:eastAsia="Times New Roman" w:hAnsi="Times New Roman" w:cs="Times New Roman"/>
          <w:kern w:val="0"/>
          <w14:ligatures w14:val="none"/>
        </w:rPr>
        <w:t xml:space="preserve">ommunity </w:t>
      </w:r>
      <w:r w:rsidR="00E24B8F" w:rsidRPr="00E24B8F">
        <w:rPr>
          <w:rFonts w:ascii="Times New Roman" w:eastAsia="Times New Roman" w:hAnsi="Times New Roman" w:cs="Times New Roman"/>
          <w:kern w:val="0"/>
          <w14:ligatures w14:val="none"/>
        </w:rPr>
        <w:t>D</w:t>
      </w:r>
      <w:r w:rsidR="00ED4327">
        <w:rPr>
          <w:rFonts w:ascii="Times New Roman" w:eastAsia="Times New Roman" w:hAnsi="Times New Roman" w:cs="Times New Roman"/>
          <w:kern w:val="0"/>
          <w14:ligatures w14:val="none"/>
        </w:rPr>
        <w:t>evelopment (</w:t>
      </w:r>
      <w:r w:rsidR="00A94943">
        <w:rPr>
          <w:rFonts w:ascii="Times New Roman" w:eastAsia="Times New Roman" w:hAnsi="Times New Roman" w:cs="Times New Roman"/>
          <w:kern w:val="0"/>
          <w14:ligatures w14:val="none"/>
        </w:rPr>
        <w:t>“</w:t>
      </w:r>
      <w:r w:rsidR="00ED4327">
        <w:rPr>
          <w:rFonts w:ascii="Times New Roman" w:eastAsia="Times New Roman" w:hAnsi="Times New Roman" w:cs="Times New Roman"/>
          <w:kern w:val="0"/>
          <w14:ligatures w14:val="none"/>
        </w:rPr>
        <w:t>DHCD</w:t>
      </w:r>
      <w:r w:rsidR="00A94943">
        <w:rPr>
          <w:rFonts w:ascii="Times New Roman" w:eastAsia="Times New Roman" w:hAnsi="Times New Roman" w:cs="Times New Roman"/>
          <w:kern w:val="0"/>
          <w14:ligatures w14:val="none"/>
        </w:rPr>
        <w:t>”</w:t>
      </w:r>
      <w:r w:rsidR="00ED4327">
        <w:rPr>
          <w:rFonts w:ascii="Times New Roman" w:eastAsia="Times New Roman" w:hAnsi="Times New Roman" w:cs="Times New Roman"/>
          <w:kern w:val="0"/>
          <w14:ligatures w14:val="none"/>
        </w:rPr>
        <w:t>)</w:t>
      </w:r>
      <w:r w:rsidR="00E24B8F" w:rsidRPr="00E24B8F">
        <w:rPr>
          <w:rFonts w:ascii="Times New Roman" w:eastAsia="Times New Roman" w:hAnsi="Times New Roman" w:cs="Times New Roman"/>
          <w:kern w:val="0"/>
          <w14:ligatures w14:val="none"/>
        </w:rPr>
        <w:t xml:space="preserve"> awarded the project</w:t>
      </w:r>
      <w:r w:rsidR="00ED4327">
        <w:rPr>
          <w:rFonts w:ascii="Times New Roman" w:eastAsia="Times New Roman" w:hAnsi="Times New Roman" w:cs="Times New Roman"/>
          <w:kern w:val="0"/>
          <w14:ligatures w14:val="none"/>
        </w:rPr>
        <w:t xml:space="preserve"> </w:t>
      </w:r>
      <w:r w:rsidR="00E24B8F" w:rsidRPr="00E24B8F">
        <w:rPr>
          <w:rFonts w:ascii="Times New Roman" w:eastAsia="Times New Roman" w:hAnsi="Times New Roman" w:cs="Times New Roman"/>
          <w:kern w:val="0"/>
          <w14:ligatures w14:val="none"/>
        </w:rPr>
        <w:t>a</w:t>
      </w:r>
      <w:r w:rsidR="00EE5B3C">
        <w:rPr>
          <w:rFonts w:ascii="Times New Roman" w:eastAsia="Times New Roman" w:hAnsi="Times New Roman" w:cs="Times New Roman"/>
          <w:kern w:val="0"/>
          <w14:ligatures w14:val="none"/>
        </w:rPr>
        <w:t xml:space="preserve"> Housing</w:t>
      </w:r>
      <w:r w:rsidR="006E4718">
        <w:rPr>
          <w:rFonts w:ascii="Times New Roman" w:eastAsia="Times New Roman" w:hAnsi="Times New Roman" w:cs="Times New Roman"/>
          <w:kern w:val="0"/>
          <w14:ligatures w14:val="none"/>
        </w:rPr>
        <w:t xml:space="preserve"> Production Trust Fund</w:t>
      </w:r>
      <w:r w:rsidR="00EE5B3C">
        <w:rPr>
          <w:rFonts w:ascii="Times New Roman" w:eastAsia="Times New Roman" w:hAnsi="Times New Roman" w:cs="Times New Roman"/>
          <w:kern w:val="0"/>
          <w14:ligatures w14:val="none"/>
        </w:rPr>
        <w:t xml:space="preserve"> </w:t>
      </w:r>
      <w:r w:rsidR="006E4718">
        <w:rPr>
          <w:rFonts w:ascii="Times New Roman" w:eastAsia="Times New Roman" w:hAnsi="Times New Roman" w:cs="Times New Roman"/>
          <w:kern w:val="0"/>
          <w14:ligatures w14:val="none"/>
        </w:rPr>
        <w:t>(</w:t>
      </w:r>
      <w:r w:rsidR="00A94943">
        <w:rPr>
          <w:rFonts w:ascii="Times New Roman" w:eastAsia="Times New Roman" w:hAnsi="Times New Roman" w:cs="Times New Roman"/>
          <w:kern w:val="0"/>
          <w14:ligatures w14:val="none"/>
        </w:rPr>
        <w:t>“</w:t>
      </w:r>
      <w:r w:rsidR="00E24B8F" w:rsidRPr="00E24B8F">
        <w:rPr>
          <w:rFonts w:ascii="Times New Roman" w:eastAsia="Times New Roman" w:hAnsi="Times New Roman" w:cs="Times New Roman"/>
          <w:kern w:val="0"/>
          <w14:ligatures w14:val="none"/>
        </w:rPr>
        <w:t>H</w:t>
      </w:r>
      <w:r w:rsidR="00EE5B3C">
        <w:rPr>
          <w:rFonts w:ascii="Times New Roman" w:eastAsia="Times New Roman" w:hAnsi="Times New Roman" w:cs="Times New Roman"/>
          <w:kern w:val="0"/>
          <w14:ligatures w14:val="none"/>
        </w:rPr>
        <w:t>P</w:t>
      </w:r>
      <w:r w:rsidR="00E24B8F" w:rsidRPr="00E24B8F">
        <w:rPr>
          <w:rFonts w:ascii="Times New Roman" w:eastAsia="Times New Roman" w:hAnsi="Times New Roman" w:cs="Times New Roman"/>
          <w:kern w:val="0"/>
          <w14:ligatures w14:val="none"/>
        </w:rPr>
        <w:t>TF</w:t>
      </w:r>
      <w:r w:rsidR="00A94943">
        <w:rPr>
          <w:rFonts w:ascii="Times New Roman" w:eastAsia="Times New Roman" w:hAnsi="Times New Roman" w:cs="Times New Roman"/>
          <w:kern w:val="0"/>
          <w14:ligatures w14:val="none"/>
        </w:rPr>
        <w:t>”</w:t>
      </w:r>
      <w:r w:rsidR="006E4718">
        <w:rPr>
          <w:rFonts w:ascii="Times New Roman" w:eastAsia="Times New Roman" w:hAnsi="Times New Roman" w:cs="Times New Roman"/>
          <w:kern w:val="0"/>
          <w14:ligatures w14:val="none"/>
        </w:rPr>
        <w:t>)</w:t>
      </w:r>
      <w:r w:rsidR="00E24B8F" w:rsidRPr="00E24B8F">
        <w:rPr>
          <w:rFonts w:ascii="Times New Roman" w:eastAsia="Times New Roman" w:hAnsi="Times New Roman" w:cs="Times New Roman"/>
          <w:kern w:val="0"/>
          <w14:ligatures w14:val="none"/>
        </w:rPr>
        <w:t xml:space="preserve"> allocation under the 2021 Consolidated Request for Proposals</w:t>
      </w:r>
      <w:r w:rsidR="006E4718">
        <w:rPr>
          <w:rFonts w:ascii="Times New Roman" w:eastAsia="Times New Roman" w:hAnsi="Times New Roman" w:cs="Times New Roman"/>
          <w:kern w:val="0"/>
          <w14:ligatures w14:val="none"/>
        </w:rPr>
        <w:t>.</w:t>
      </w:r>
      <w:r w:rsidR="00E24B8F" w:rsidRPr="00E24B8F">
        <w:rPr>
          <w:rFonts w:ascii="Times New Roman" w:eastAsia="Times New Roman" w:hAnsi="Times New Roman" w:cs="Times New Roman"/>
          <w:kern w:val="0"/>
          <w14:ligatures w14:val="none"/>
        </w:rPr>
        <w:t xml:space="preserve"> DHCD’s new process analysis required the project to reapply for the planned subordinate financing. </w:t>
      </w:r>
      <w:r w:rsidR="00F37CDF">
        <w:rPr>
          <w:rFonts w:ascii="Times New Roman" w:eastAsia="Times New Roman" w:hAnsi="Times New Roman" w:cs="Times New Roman"/>
          <w:kern w:val="0"/>
          <w14:ligatures w14:val="none"/>
        </w:rPr>
        <w:t>The s</w:t>
      </w:r>
      <w:r w:rsidR="00E24B8F" w:rsidRPr="00E24B8F">
        <w:rPr>
          <w:rFonts w:ascii="Times New Roman" w:eastAsia="Times New Roman" w:hAnsi="Times New Roman" w:cs="Times New Roman"/>
          <w:kern w:val="0"/>
          <w14:ligatures w14:val="none"/>
        </w:rPr>
        <w:t>ponsors submitted a revised RFP application and are currently scheduled for the project cost meeting in October 2026.</w:t>
      </w:r>
      <w:r w:rsidR="00E24B8F">
        <w:rPr>
          <w:rFonts w:ascii="Times New Roman" w:eastAsia="Times New Roman" w:hAnsi="Times New Roman" w:cs="Times New Roman"/>
          <w:kern w:val="0"/>
          <w14:ligatures w14:val="none"/>
        </w:rPr>
        <w:t xml:space="preserve"> </w:t>
      </w:r>
      <w:r w:rsidR="00E24B8F" w:rsidRPr="00E24B8F">
        <w:rPr>
          <w:rFonts w:ascii="Times New Roman" w:eastAsia="Times New Roman" w:hAnsi="Times New Roman" w:cs="Times New Roman"/>
          <w:kern w:val="0"/>
          <w14:ligatures w14:val="none"/>
        </w:rPr>
        <w:t>Upon receiving a subordinate award, the sponsors plan to apply to DCHFA for bond</w:t>
      </w:r>
      <w:r w:rsidR="00953804">
        <w:rPr>
          <w:rFonts w:ascii="Times New Roman" w:eastAsia="Times New Roman" w:hAnsi="Times New Roman" w:cs="Times New Roman"/>
          <w:kern w:val="0"/>
          <w14:ligatures w14:val="none"/>
        </w:rPr>
        <w:t xml:space="preserve"> inducement soon after. </w:t>
      </w:r>
      <w:bookmarkStart w:id="8" w:name="Page_13"/>
      <w:bookmarkEnd w:id="8"/>
      <w:r w:rsidR="00573394" w:rsidRPr="00573394">
        <w:rPr>
          <w:rFonts w:ascii="Times New Roman" w:eastAsia="Times New Roman" w:hAnsi="Times New Roman" w:cs="Times New Roman"/>
          <w:kern w:val="0"/>
          <w14:ligatures w14:val="none"/>
        </w:rPr>
        <w:t xml:space="preserve">In exchange for the extension, the Agency will require that the sponsors pay a flat </w:t>
      </w:r>
      <w:r w:rsidR="00D33B6F">
        <w:rPr>
          <w:rFonts w:ascii="Times New Roman" w:eastAsia="Times New Roman" w:hAnsi="Times New Roman" w:cs="Times New Roman"/>
          <w:kern w:val="0"/>
          <w14:ligatures w14:val="none"/>
        </w:rPr>
        <w:t>$</w:t>
      </w:r>
      <w:r w:rsidR="00573394" w:rsidRPr="00573394">
        <w:rPr>
          <w:rFonts w:ascii="Times New Roman" w:eastAsia="Times New Roman" w:hAnsi="Times New Roman" w:cs="Times New Roman"/>
          <w:kern w:val="0"/>
          <w14:ligatures w14:val="none"/>
        </w:rPr>
        <w:t>1,000</w:t>
      </w:r>
      <w:r w:rsidR="00D33B6F">
        <w:rPr>
          <w:rFonts w:ascii="Times New Roman" w:eastAsia="Times New Roman" w:hAnsi="Times New Roman" w:cs="Times New Roman"/>
          <w:kern w:val="0"/>
          <w14:ligatures w14:val="none"/>
        </w:rPr>
        <w:t xml:space="preserve"> </w:t>
      </w:r>
      <w:r w:rsidR="00573394" w:rsidRPr="00573394">
        <w:rPr>
          <w:rFonts w:ascii="Times New Roman" w:eastAsia="Times New Roman" w:hAnsi="Times New Roman" w:cs="Times New Roman"/>
          <w:kern w:val="0"/>
          <w14:ligatures w14:val="none"/>
        </w:rPr>
        <w:t xml:space="preserve">extension fee as well as </w:t>
      </w:r>
      <w:r w:rsidR="00A94943">
        <w:rPr>
          <w:rFonts w:ascii="Times New Roman" w:eastAsia="Times New Roman" w:hAnsi="Times New Roman" w:cs="Times New Roman"/>
          <w:kern w:val="0"/>
          <w14:ligatures w14:val="none"/>
        </w:rPr>
        <w:t>five</w:t>
      </w:r>
      <w:r w:rsidR="00573394" w:rsidRPr="00573394">
        <w:rPr>
          <w:rFonts w:ascii="Times New Roman" w:eastAsia="Times New Roman" w:hAnsi="Times New Roman" w:cs="Times New Roman"/>
          <w:kern w:val="0"/>
          <w14:ligatures w14:val="none"/>
        </w:rPr>
        <w:t xml:space="preserve"> percent</w:t>
      </w:r>
      <w:r w:rsidR="00E401CE">
        <w:rPr>
          <w:rFonts w:ascii="Times New Roman" w:eastAsia="Times New Roman" w:hAnsi="Times New Roman" w:cs="Times New Roman"/>
          <w:kern w:val="0"/>
          <w14:ligatures w14:val="none"/>
        </w:rPr>
        <w:t xml:space="preserve"> (5%)</w:t>
      </w:r>
      <w:r w:rsidR="00573394" w:rsidRPr="00573394">
        <w:rPr>
          <w:rFonts w:ascii="Times New Roman" w:eastAsia="Times New Roman" w:hAnsi="Times New Roman" w:cs="Times New Roman"/>
          <w:kern w:val="0"/>
          <w14:ligatures w14:val="none"/>
        </w:rPr>
        <w:t xml:space="preserve"> of the outstanding principal</w:t>
      </w:r>
      <w:r w:rsidR="00A94943">
        <w:rPr>
          <w:rFonts w:ascii="Times New Roman" w:eastAsia="Times New Roman" w:hAnsi="Times New Roman" w:cs="Times New Roman"/>
          <w:kern w:val="0"/>
          <w14:ligatures w14:val="none"/>
        </w:rPr>
        <w:t xml:space="preserve"> of </w:t>
      </w:r>
      <w:r w:rsidR="00573394" w:rsidRPr="00573394">
        <w:rPr>
          <w:rFonts w:ascii="Times New Roman" w:eastAsia="Times New Roman" w:hAnsi="Times New Roman" w:cs="Times New Roman"/>
          <w:kern w:val="0"/>
          <w14:ligatures w14:val="none"/>
        </w:rPr>
        <w:t>one million dollars.</w:t>
      </w:r>
      <w:r w:rsidR="002732D8">
        <w:rPr>
          <w:rFonts w:ascii="Times New Roman" w:eastAsia="Times New Roman" w:hAnsi="Times New Roman" w:cs="Times New Roman"/>
          <w:kern w:val="0"/>
          <w14:ligatures w14:val="none"/>
        </w:rPr>
        <w:t xml:space="preserve"> </w:t>
      </w:r>
      <w:r w:rsidR="00573394" w:rsidRPr="00573394">
        <w:rPr>
          <w:rFonts w:ascii="Times New Roman" w:eastAsia="Times New Roman" w:hAnsi="Times New Roman" w:cs="Times New Roman"/>
          <w:kern w:val="0"/>
          <w14:ligatures w14:val="none"/>
        </w:rPr>
        <w:t xml:space="preserve">This fee has been communicated to the </w:t>
      </w:r>
      <w:r w:rsidR="005B6834" w:rsidRPr="00573394">
        <w:rPr>
          <w:rFonts w:ascii="Times New Roman" w:eastAsia="Times New Roman" w:hAnsi="Times New Roman" w:cs="Times New Roman"/>
          <w:kern w:val="0"/>
          <w14:ligatures w14:val="none"/>
        </w:rPr>
        <w:t>sponsors,</w:t>
      </w:r>
      <w:r w:rsidR="00573394" w:rsidRPr="00573394">
        <w:rPr>
          <w:rFonts w:ascii="Times New Roman" w:eastAsia="Times New Roman" w:hAnsi="Times New Roman" w:cs="Times New Roman"/>
          <w:kern w:val="0"/>
          <w14:ligatures w14:val="none"/>
        </w:rPr>
        <w:t xml:space="preserve"> and they are aware of it as a condition of the extension.</w:t>
      </w:r>
    </w:p>
    <w:p w14:paraId="0626A34F" w14:textId="77777777" w:rsidR="00F04B64" w:rsidRDefault="00F04B64" w:rsidP="00E401CE">
      <w:pPr>
        <w:tabs>
          <w:tab w:val="left" w:pos="1080"/>
        </w:tabs>
        <w:spacing w:after="0" w:line="240" w:lineRule="auto"/>
        <w:ind w:left="360" w:right="360"/>
        <w:jc w:val="both"/>
        <w:rPr>
          <w:rFonts w:ascii="Times New Roman" w:eastAsia="Times New Roman" w:hAnsi="Times New Roman" w:cs="Times New Roman"/>
          <w:kern w:val="0"/>
          <w14:ligatures w14:val="none"/>
        </w:rPr>
      </w:pPr>
    </w:p>
    <w:p w14:paraId="0E8E53E1" w14:textId="174B6F25" w:rsidR="00F04B64" w:rsidRPr="00174775" w:rsidRDefault="00F04B64" w:rsidP="00E401CE">
      <w:pPr>
        <w:tabs>
          <w:tab w:val="left" w:pos="1080"/>
        </w:tabs>
        <w:spacing w:after="0" w:line="240" w:lineRule="auto"/>
        <w:ind w:left="360" w:right="360"/>
        <w:jc w:val="both"/>
        <w:rPr>
          <w:rFonts w:ascii="Times New Roman" w:eastAsia="Times New Roman" w:hAnsi="Times New Roman" w:cs="Times New Roman"/>
          <w:kern w:val="0"/>
          <w14:ligatures w14:val="none"/>
        </w:rPr>
      </w:pPr>
      <w:r w:rsidRPr="00E91BA1">
        <w:rPr>
          <w:rFonts w:ascii="Times New Roman" w:eastAsia="Times New Roman" w:hAnsi="Times New Roman" w:cs="Times New Roman"/>
          <w:bCs/>
          <w:kern w:val="0"/>
          <w14:ligatures w14:val="none"/>
        </w:rPr>
        <w:lastRenderedPageBreak/>
        <w:t>Mrs. Wellington asked for a motion to approve DCHFA Resolution No. 2026-1</w:t>
      </w:r>
      <w:r>
        <w:rPr>
          <w:rFonts w:ascii="Times New Roman" w:eastAsia="Times New Roman" w:hAnsi="Times New Roman" w:cs="Times New Roman"/>
          <w:bCs/>
          <w:kern w:val="0"/>
          <w14:ligatures w14:val="none"/>
        </w:rPr>
        <w:t>7</w:t>
      </w:r>
      <w:r w:rsidRPr="00E91BA1">
        <w:rPr>
          <w:rFonts w:ascii="Times New Roman" w:eastAsia="Times New Roman" w:hAnsi="Times New Roman" w:cs="Times New Roman"/>
          <w:bCs/>
          <w:kern w:val="0"/>
          <w14:ligatures w14:val="none"/>
        </w:rPr>
        <w:t xml:space="preserve"> (</w:t>
      </w:r>
      <w:r>
        <w:rPr>
          <w:rFonts w:ascii="Times New Roman" w:eastAsia="Times New Roman" w:hAnsi="Times New Roman" w:cs="Times New Roman"/>
          <w:bCs/>
          <w:kern w:val="0"/>
          <w14:ligatures w14:val="none"/>
        </w:rPr>
        <w:t xml:space="preserve">G) </w:t>
      </w:r>
      <w:r w:rsidR="000F1D11">
        <w:rPr>
          <w:rFonts w:ascii="Times New Roman" w:eastAsia="Times New Roman" w:hAnsi="Times New Roman" w:cs="Times New Roman"/>
          <w:bCs/>
          <w:kern w:val="0"/>
          <w14:ligatures w14:val="none"/>
        </w:rPr>
        <w:t>McKinney Act Loan Extension for Congress Heights Metro</w:t>
      </w:r>
      <w:r>
        <w:rPr>
          <w:rFonts w:ascii="Times New Roman" w:eastAsia="Times New Roman" w:hAnsi="Times New Roman" w:cs="Times New Roman"/>
          <w:bCs/>
          <w:kern w:val="0"/>
          <w14:ligatures w14:val="none"/>
        </w:rPr>
        <w:t>. Mr. F</w:t>
      </w:r>
      <w:r w:rsidR="00AE7415">
        <w:rPr>
          <w:rFonts w:ascii="Times New Roman" w:eastAsia="Times New Roman" w:hAnsi="Times New Roman" w:cs="Times New Roman"/>
          <w:bCs/>
          <w:kern w:val="0"/>
          <w14:ligatures w14:val="none"/>
        </w:rPr>
        <w:t>uller</w:t>
      </w:r>
      <w:r>
        <w:rPr>
          <w:rFonts w:ascii="Times New Roman" w:eastAsia="Times New Roman" w:hAnsi="Times New Roman" w:cs="Times New Roman"/>
          <w:bCs/>
          <w:kern w:val="0"/>
          <w14:ligatures w14:val="none"/>
        </w:rPr>
        <w:t xml:space="preserve"> made the motion and Mr.</w:t>
      </w:r>
      <w:r w:rsidR="00372E4D">
        <w:rPr>
          <w:rFonts w:ascii="Times New Roman" w:eastAsia="Times New Roman" w:hAnsi="Times New Roman" w:cs="Times New Roman"/>
          <w:bCs/>
          <w:kern w:val="0"/>
          <w14:ligatures w14:val="none"/>
        </w:rPr>
        <w:t xml:space="preserve"> Clinton</w:t>
      </w:r>
      <w:r>
        <w:rPr>
          <w:rFonts w:ascii="Times New Roman" w:eastAsia="Times New Roman" w:hAnsi="Times New Roman" w:cs="Times New Roman"/>
          <w:bCs/>
          <w:kern w:val="0"/>
          <w14:ligatures w14:val="none"/>
        </w:rPr>
        <w:t xml:space="preserve"> properly seconded. Mr. Donald held a poll vote; the motion passed unanimously. </w:t>
      </w:r>
    </w:p>
    <w:p w14:paraId="7EA78E83" w14:textId="77777777" w:rsidR="00F02F29" w:rsidRPr="00781DB9" w:rsidRDefault="00F02F29" w:rsidP="00F02F29">
      <w:pPr>
        <w:pStyle w:val="ListParagraph"/>
        <w:rPr>
          <w:rFonts w:ascii="Times New Roman" w:eastAsia="Times New Roman" w:hAnsi="Times New Roman" w:cs="Times New Roman"/>
          <w:bCs/>
          <w:kern w:val="0"/>
          <w14:ligatures w14:val="none"/>
        </w:rPr>
      </w:pPr>
    </w:p>
    <w:p w14:paraId="36669519" w14:textId="77777777" w:rsidR="00D54A8A" w:rsidRDefault="00F02F29" w:rsidP="00827E11">
      <w:pPr>
        <w:pStyle w:val="ListParagraph"/>
        <w:numPr>
          <w:ilvl w:val="0"/>
          <w:numId w:val="1"/>
        </w:numPr>
        <w:jc w:val="both"/>
        <w:rPr>
          <w:rFonts w:ascii="Times New Roman" w:eastAsia="Times New Roman" w:hAnsi="Times New Roman" w:cs="Times New Roman"/>
          <w:b/>
          <w:kern w:val="0"/>
          <w14:ligatures w14:val="none"/>
        </w:rPr>
      </w:pPr>
      <w:r w:rsidRPr="00827E11">
        <w:rPr>
          <w:rFonts w:ascii="Times New Roman" w:eastAsia="Times New Roman" w:hAnsi="Times New Roman" w:cs="Times New Roman"/>
          <w:b/>
          <w:kern w:val="0"/>
          <w14:ligatures w14:val="none"/>
        </w:rPr>
        <w:t xml:space="preserve">Consideration of DCHFA Resolution No. 2026-18 (G) McKinney Act Loan Extension for Wilhelmina Rolark at Congress Heights Metro.    </w:t>
      </w:r>
    </w:p>
    <w:p w14:paraId="5BD49FB2" w14:textId="01343610" w:rsidR="0083279A" w:rsidRDefault="00EC6194" w:rsidP="00662348">
      <w:pPr>
        <w:ind w:left="360"/>
        <w:jc w:val="both"/>
        <w:rPr>
          <w:rFonts w:ascii="Times New Roman" w:eastAsia="Times New Roman" w:hAnsi="Times New Roman" w:cs="Times New Roman"/>
          <w:kern w:val="0"/>
          <w14:ligatures w14:val="none"/>
        </w:rPr>
      </w:pPr>
      <w:r>
        <w:rPr>
          <w:rFonts w:ascii="Times New Roman" w:eastAsia="Times New Roman" w:hAnsi="Times New Roman" w:cs="Times New Roman"/>
          <w:bCs/>
          <w:kern w:val="0"/>
          <w14:ligatures w14:val="none"/>
        </w:rPr>
        <w:t xml:space="preserve">Kadija Sow, </w:t>
      </w:r>
      <w:r w:rsidRPr="00DB20B6">
        <w:rPr>
          <w:rFonts w:ascii="Times New Roman" w:eastAsia="Times New Roman" w:hAnsi="Times New Roman" w:cs="Times New Roman"/>
          <w:kern w:val="0"/>
          <w14:ligatures w14:val="none"/>
        </w:rPr>
        <w:t xml:space="preserve">Underwriter </w:t>
      </w:r>
      <w:r w:rsidR="002E700A">
        <w:rPr>
          <w:rFonts w:ascii="Times New Roman" w:eastAsia="Times New Roman" w:hAnsi="Times New Roman" w:cs="Times New Roman"/>
          <w:kern w:val="0"/>
          <w14:ligatures w14:val="none"/>
        </w:rPr>
        <w:t>of</w:t>
      </w:r>
      <w:r>
        <w:rPr>
          <w:rFonts w:ascii="Times New Roman" w:eastAsia="Times New Roman" w:hAnsi="Times New Roman" w:cs="Times New Roman"/>
          <w:kern w:val="0"/>
          <w14:ligatures w14:val="none"/>
        </w:rPr>
        <w:t xml:space="preserve"> </w:t>
      </w:r>
      <w:r w:rsidR="002E700A">
        <w:rPr>
          <w:rFonts w:ascii="Times New Roman" w:eastAsia="Times New Roman" w:hAnsi="Times New Roman" w:cs="Times New Roman"/>
          <w:kern w:val="0"/>
          <w14:ligatures w14:val="none"/>
        </w:rPr>
        <w:t>MLNI,</w:t>
      </w:r>
      <w:r>
        <w:rPr>
          <w:rFonts w:ascii="Times New Roman" w:eastAsia="Times New Roman" w:hAnsi="Times New Roman" w:cs="Times New Roman"/>
          <w:kern w:val="0"/>
          <w14:ligatures w14:val="none"/>
        </w:rPr>
        <w:t xml:space="preserve"> presented the request</w:t>
      </w:r>
      <w:r w:rsidR="006C4B1A">
        <w:rPr>
          <w:rFonts w:ascii="Times New Roman" w:eastAsia="Times New Roman" w:hAnsi="Times New Roman" w:cs="Times New Roman"/>
          <w:kern w:val="0"/>
          <w14:ligatures w14:val="none"/>
        </w:rPr>
        <w:t xml:space="preserve"> for</w:t>
      </w:r>
      <w:r>
        <w:rPr>
          <w:rFonts w:ascii="Times New Roman" w:eastAsia="Times New Roman" w:hAnsi="Times New Roman" w:cs="Times New Roman"/>
          <w:kern w:val="0"/>
          <w14:ligatures w14:val="none"/>
        </w:rPr>
        <w:t xml:space="preserve"> </w:t>
      </w:r>
      <w:r w:rsidRPr="00D15C02">
        <w:rPr>
          <w:rFonts w:ascii="Times New Roman" w:eastAsia="Times New Roman" w:hAnsi="Times New Roman" w:cs="Times New Roman"/>
          <w:kern w:val="0"/>
          <w14:ligatures w14:val="none"/>
        </w:rPr>
        <w:t xml:space="preserve">a six-month extension </w:t>
      </w:r>
      <w:r w:rsidR="00A02C9A" w:rsidRPr="00A02C9A">
        <w:rPr>
          <w:rFonts w:ascii="Times New Roman" w:eastAsia="Times New Roman" w:hAnsi="Times New Roman" w:cs="Times New Roman"/>
          <w:kern w:val="0"/>
          <w14:ligatures w14:val="none"/>
        </w:rPr>
        <w:t xml:space="preserve">for the Wilhelmina Rolark McKinney Act Loan. The </w:t>
      </w:r>
      <w:r w:rsidR="00A94943">
        <w:rPr>
          <w:rFonts w:ascii="Times New Roman" w:eastAsia="Times New Roman" w:hAnsi="Times New Roman" w:cs="Times New Roman"/>
          <w:kern w:val="0"/>
          <w14:ligatures w14:val="none"/>
        </w:rPr>
        <w:t>B</w:t>
      </w:r>
      <w:r w:rsidR="00A02C9A" w:rsidRPr="00A02C9A">
        <w:rPr>
          <w:rFonts w:ascii="Times New Roman" w:eastAsia="Times New Roman" w:hAnsi="Times New Roman" w:cs="Times New Roman"/>
          <w:kern w:val="0"/>
          <w14:ligatures w14:val="none"/>
        </w:rPr>
        <w:t xml:space="preserve">oard originally approved a one million dollar McKinney Act Loan on February 8, </w:t>
      </w:r>
      <w:r w:rsidR="00DC6969" w:rsidRPr="00A02C9A">
        <w:rPr>
          <w:rFonts w:ascii="Times New Roman" w:eastAsia="Times New Roman" w:hAnsi="Times New Roman" w:cs="Times New Roman"/>
          <w:kern w:val="0"/>
          <w14:ligatures w14:val="none"/>
        </w:rPr>
        <w:t>2022,</w:t>
      </w:r>
      <w:r w:rsidR="00A02C9A" w:rsidRPr="00A02C9A">
        <w:rPr>
          <w:rFonts w:ascii="Times New Roman" w:eastAsia="Times New Roman" w:hAnsi="Times New Roman" w:cs="Times New Roman"/>
          <w:kern w:val="0"/>
          <w14:ligatures w14:val="none"/>
        </w:rPr>
        <w:t xml:space="preserve"> and the loan funded on March 30, </w:t>
      </w:r>
      <w:r w:rsidR="00DC6969" w:rsidRPr="00A02C9A">
        <w:rPr>
          <w:rFonts w:ascii="Times New Roman" w:eastAsia="Times New Roman" w:hAnsi="Times New Roman" w:cs="Times New Roman"/>
          <w:kern w:val="0"/>
          <w14:ligatures w14:val="none"/>
        </w:rPr>
        <w:t>2022,</w:t>
      </w:r>
      <w:r w:rsidR="00DC6969">
        <w:rPr>
          <w:rFonts w:ascii="Times New Roman" w:eastAsia="Times New Roman" w:hAnsi="Times New Roman" w:cs="Times New Roman"/>
          <w:kern w:val="0"/>
          <w14:ligatures w14:val="none"/>
        </w:rPr>
        <w:t xml:space="preserve"> </w:t>
      </w:r>
      <w:r w:rsidR="00A02C9A" w:rsidRPr="00A02C9A">
        <w:rPr>
          <w:rFonts w:ascii="Times New Roman" w:eastAsia="Times New Roman" w:hAnsi="Times New Roman" w:cs="Times New Roman"/>
          <w:kern w:val="0"/>
          <w14:ligatures w14:val="none"/>
        </w:rPr>
        <w:t xml:space="preserve">with a two-year maturity. The </w:t>
      </w:r>
      <w:r w:rsidR="00A94943">
        <w:rPr>
          <w:rFonts w:ascii="Times New Roman" w:eastAsia="Times New Roman" w:hAnsi="Times New Roman" w:cs="Times New Roman"/>
          <w:kern w:val="0"/>
          <w14:ligatures w14:val="none"/>
        </w:rPr>
        <w:t>B</w:t>
      </w:r>
      <w:r w:rsidR="00A02C9A" w:rsidRPr="00A02C9A">
        <w:rPr>
          <w:rFonts w:ascii="Times New Roman" w:eastAsia="Times New Roman" w:hAnsi="Times New Roman" w:cs="Times New Roman"/>
          <w:kern w:val="0"/>
          <w14:ligatures w14:val="none"/>
        </w:rPr>
        <w:t>oard then approved a two-year extension on March 26, 2024</w:t>
      </w:r>
      <w:r w:rsidR="00511924">
        <w:rPr>
          <w:rFonts w:ascii="Times New Roman" w:eastAsia="Times New Roman" w:hAnsi="Times New Roman" w:cs="Times New Roman"/>
          <w:kern w:val="0"/>
          <w14:ligatures w14:val="none"/>
        </w:rPr>
        <w:t>,</w:t>
      </w:r>
      <w:r w:rsidR="00A02C9A" w:rsidRPr="00A02C9A">
        <w:rPr>
          <w:rFonts w:ascii="Times New Roman" w:eastAsia="Times New Roman" w:hAnsi="Times New Roman" w:cs="Times New Roman"/>
          <w:kern w:val="0"/>
          <w14:ligatures w14:val="none"/>
        </w:rPr>
        <w:t xml:space="preserve"> extending</w:t>
      </w:r>
      <w:r w:rsidR="00511924">
        <w:rPr>
          <w:rFonts w:ascii="Times New Roman" w:eastAsia="Times New Roman" w:hAnsi="Times New Roman" w:cs="Times New Roman"/>
          <w:kern w:val="0"/>
          <w14:ligatures w14:val="none"/>
        </w:rPr>
        <w:t xml:space="preserve"> </w:t>
      </w:r>
      <w:r w:rsidR="00A02C9A" w:rsidRPr="00A02C9A">
        <w:rPr>
          <w:rFonts w:ascii="Times New Roman" w:eastAsia="Times New Roman" w:hAnsi="Times New Roman" w:cs="Times New Roman"/>
          <w:kern w:val="0"/>
          <w14:ligatures w14:val="none"/>
        </w:rPr>
        <w:t>maturity through March 30, 2026.</w:t>
      </w:r>
      <w:r w:rsidR="00DC6969">
        <w:rPr>
          <w:rFonts w:ascii="Times New Roman" w:eastAsia="Times New Roman" w:hAnsi="Times New Roman" w:cs="Times New Roman"/>
          <w:kern w:val="0"/>
          <w14:ligatures w14:val="none"/>
        </w:rPr>
        <w:t xml:space="preserve"> </w:t>
      </w:r>
      <w:r w:rsidR="00A02C9A" w:rsidRPr="00A02C9A">
        <w:rPr>
          <w:rFonts w:ascii="Times New Roman" w:eastAsia="Times New Roman" w:hAnsi="Times New Roman" w:cs="Times New Roman"/>
          <w:kern w:val="0"/>
          <w14:ligatures w14:val="none"/>
        </w:rPr>
        <w:t xml:space="preserve">Due to the lack of </w:t>
      </w:r>
      <w:r w:rsidR="003D3B45">
        <w:rPr>
          <w:rFonts w:ascii="Times New Roman" w:eastAsia="Times New Roman" w:hAnsi="Times New Roman" w:cs="Times New Roman"/>
          <w:kern w:val="0"/>
          <w14:ligatures w14:val="none"/>
        </w:rPr>
        <w:t xml:space="preserve">a </w:t>
      </w:r>
      <w:r w:rsidR="00A02C9A" w:rsidRPr="00A02C9A">
        <w:rPr>
          <w:rFonts w:ascii="Times New Roman" w:eastAsia="Times New Roman" w:hAnsi="Times New Roman" w:cs="Times New Roman"/>
          <w:kern w:val="0"/>
          <w14:ligatures w14:val="none"/>
        </w:rPr>
        <w:t xml:space="preserve">quorum </w:t>
      </w:r>
      <w:r w:rsidR="003A0C77">
        <w:rPr>
          <w:rFonts w:ascii="Times New Roman" w:eastAsia="Times New Roman" w:hAnsi="Times New Roman" w:cs="Times New Roman"/>
          <w:kern w:val="0"/>
          <w14:ligatures w14:val="none"/>
        </w:rPr>
        <w:t>at</w:t>
      </w:r>
      <w:r w:rsidR="00A02C9A" w:rsidRPr="00A02C9A">
        <w:rPr>
          <w:rFonts w:ascii="Times New Roman" w:eastAsia="Times New Roman" w:hAnsi="Times New Roman" w:cs="Times New Roman"/>
          <w:kern w:val="0"/>
          <w14:ligatures w14:val="none"/>
        </w:rPr>
        <w:t xml:space="preserve"> the March 2026 </w:t>
      </w:r>
      <w:r w:rsidR="00497947">
        <w:rPr>
          <w:rFonts w:ascii="Times New Roman" w:eastAsia="Times New Roman" w:hAnsi="Times New Roman" w:cs="Times New Roman"/>
          <w:kern w:val="0"/>
          <w14:ligatures w14:val="none"/>
        </w:rPr>
        <w:t>B</w:t>
      </w:r>
      <w:r w:rsidR="00A02C9A" w:rsidRPr="00A02C9A">
        <w:rPr>
          <w:rFonts w:ascii="Times New Roman" w:eastAsia="Times New Roman" w:hAnsi="Times New Roman" w:cs="Times New Roman"/>
          <w:kern w:val="0"/>
          <w14:ligatures w14:val="none"/>
        </w:rPr>
        <w:t>oard meeting, the Agency was unable to</w:t>
      </w:r>
      <w:r w:rsidR="00DC6969">
        <w:rPr>
          <w:rFonts w:ascii="Times New Roman" w:eastAsia="Times New Roman" w:hAnsi="Times New Roman" w:cs="Times New Roman"/>
          <w:kern w:val="0"/>
          <w14:ligatures w14:val="none"/>
        </w:rPr>
        <w:t xml:space="preserve"> </w:t>
      </w:r>
      <w:r w:rsidR="00A02C9A" w:rsidRPr="00A02C9A">
        <w:rPr>
          <w:rFonts w:ascii="Times New Roman" w:eastAsia="Times New Roman" w:hAnsi="Times New Roman" w:cs="Times New Roman"/>
          <w:kern w:val="0"/>
          <w14:ligatures w14:val="none"/>
        </w:rPr>
        <w:t>present an additional extension request before maturity and entered into a standstill agreement</w:t>
      </w:r>
      <w:r w:rsidR="000B5B56">
        <w:rPr>
          <w:rFonts w:ascii="Times New Roman" w:eastAsia="Times New Roman" w:hAnsi="Times New Roman" w:cs="Times New Roman"/>
          <w:kern w:val="0"/>
          <w14:ligatures w14:val="none"/>
        </w:rPr>
        <w:t xml:space="preserve"> with the borrower.</w:t>
      </w:r>
      <w:bookmarkStart w:id="9" w:name="Page_16"/>
      <w:bookmarkEnd w:id="9"/>
      <w:r w:rsidR="00750C88">
        <w:rPr>
          <w:rFonts w:ascii="Times New Roman" w:eastAsia="Times New Roman" w:hAnsi="Times New Roman" w:cs="Times New Roman"/>
          <w:kern w:val="0"/>
          <w14:ligatures w14:val="none"/>
        </w:rPr>
        <w:t xml:space="preserve"> </w:t>
      </w:r>
      <w:r w:rsidR="00CF4640" w:rsidRPr="00CF4640">
        <w:rPr>
          <w:rFonts w:ascii="Times New Roman" w:eastAsia="Times New Roman" w:hAnsi="Times New Roman" w:cs="Times New Roman"/>
          <w:kern w:val="0"/>
          <w14:ligatures w14:val="none"/>
        </w:rPr>
        <w:t xml:space="preserve">As a condition of the extension, the sponsor will pay a </w:t>
      </w:r>
      <w:r w:rsidR="003F626C">
        <w:rPr>
          <w:rFonts w:ascii="Times New Roman" w:eastAsia="Times New Roman" w:hAnsi="Times New Roman" w:cs="Times New Roman"/>
          <w:kern w:val="0"/>
          <w14:ligatures w14:val="none"/>
        </w:rPr>
        <w:t>$</w:t>
      </w:r>
      <w:r w:rsidR="00CF4640" w:rsidRPr="00CF4640">
        <w:rPr>
          <w:rFonts w:ascii="Times New Roman" w:eastAsia="Times New Roman" w:hAnsi="Times New Roman" w:cs="Times New Roman"/>
          <w:kern w:val="0"/>
          <w14:ligatures w14:val="none"/>
        </w:rPr>
        <w:t>1,000</w:t>
      </w:r>
      <w:r w:rsidR="003F626C">
        <w:rPr>
          <w:rFonts w:ascii="Times New Roman" w:eastAsia="Times New Roman" w:hAnsi="Times New Roman" w:cs="Times New Roman"/>
          <w:kern w:val="0"/>
          <w14:ligatures w14:val="none"/>
        </w:rPr>
        <w:t xml:space="preserve"> </w:t>
      </w:r>
      <w:r w:rsidR="00CF4640" w:rsidRPr="00CF4640">
        <w:rPr>
          <w:rFonts w:ascii="Times New Roman" w:eastAsia="Times New Roman" w:hAnsi="Times New Roman" w:cs="Times New Roman"/>
          <w:kern w:val="0"/>
          <w14:ligatures w14:val="none"/>
        </w:rPr>
        <w:t xml:space="preserve">extension fee and a principal repayment equal to </w:t>
      </w:r>
      <w:r w:rsidR="003A0C77">
        <w:rPr>
          <w:rFonts w:ascii="Times New Roman" w:eastAsia="Times New Roman" w:hAnsi="Times New Roman" w:cs="Times New Roman"/>
          <w:kern w:val="0"/>
          <w14:ligatures w14:val="none"/>
        </w:rPr>
        <w:t>five</w:t>
      </w:r>
      <w:r w:rsidR="00CF4640" w:rsidRPr="00CF4640">
        <w:rPr>
          <w:rFonts w:ascii="Times New Roman" w:eastAsia="Times New Roman" w:hAnsi="Times New Roman" w:cs="Times New Roman"/>
          <w:kern w:val="0"/>
          <w14:ligatures w14:val="none"/>
        </w:rPr>
        <w:t xml:space="preserve"> percent</w:t>
      </w:r>
      <w:r w:rsidR="00750C88">
        <w:rPr>
          <w:rFonts w:ascii="Times New Roman" w:eastAsia="Times New Roman" w:hAnsi="Times New Roman" w:cs="Times New Roman"/>
          <w:kern w:val="0"/>
          <w14:ligatures w14:val="none"/>
        </w:rPr>
        <w:t xml:space="preserve"> (5%)</w:t>
      </w:r>
      <w:r w:rsidR="00CF4640" w:rsidRPr="00CF4640">
        <w:rPr>
          <w:rFonts w:ascii="Times New Roman" w:eastAsia="Times New Roman" w:hAnsi="Times New Roman" w:cs="Times New Roman"/>
          <w:kern w:val="0"/>
          <w14:ligatures w14:val="none"/>
        </w:rPr>
        <w:t xml:space="preserve"> of the outstanding loan balance</w:t>
      </w:r>
      <w:r w:rsidR="00497947">
        <w:rPr>
          <w:rFonts w:ascii="Times New Roman" w:eastAsia="Times New Roman" w:hAnsi="Times New Roman" w:cs="Times New Roman"/>
          <w:kern w:val="0"/>
          <w14:ligatures w14:val="none"/>
        </w:rPr>
        <w:t xml:space="preserve"> amount that equals </w:t>
      </w:r>
      <w:r w:rsidR="0079577C">
        <w:rPr>
          <w:rFonts w:ascii="Times New Roman" w:eastAsia="Times New Roman" w:hAnsi="Times New Roman" w:cs="Times New Roman"/>
          <w:kern w:val="0"/>
          <w14:ligatures w14:val="none"/>
        </w:rPr>
        <w:t>$</w:t>
      </w:r>
      <w:r w:rsidR="00CF4640" w:rsidRPr="00CF4640">
        <w:rPr>
          <w:rFonts w:ascii="Times New Roman" w:eastAsia="Times New Roman" w:hAnsi="Times New Roman" w:cs="Times New Roman"/>
          <w:kern w:val="0"/>
          <w14:ligatures w14:val="none"/>
        </w:rPr>
        <w:t>12,500</w:t>
      </w:r>
      <w:r w:rsidR="00D33B6F">
        <w:rPr>
          <w:rFonts w:ascii="Times New Roman" w:eastAsia="Times New Roman" w:hAnsi="Times New Roman" w:cs="Times New Roman"/>
          <w:kern w:val="0"/>
          <w14:ligatures w14:val="none"/>
        </w:rPr>
        <w:t xml:space="preserve"> </w:t>
      </w:r>
      <w:r w:rsidR="00CF4640" w:rsidRPr="00CF4640">
        <w:rPr>
          <w:rFonts w:ascii="Times New Roman" w:eastAsia="Times New Roman" w:hAnsi="Times New Roman" w:cs="Times New Roman"/>
          <w:kern w:val="0"/>
          <w14:ligatures w14:val="none"/>
        </w:rPr>
        <w:t xml:space="preserve">based on the current outstanding principal of </w:t>
      </w:r>
      <w:r w:rsidR="00D33B6F">
        <w:rPr>
          <w:rFonts w:ascii="Times New Roman" w:eastAsia="Times New Roman" w:hAnsi="Times New Roman" w:cs="Times New Roman"/>
          <w:kern w:val="0"/>
          <w14:ligatures w14:val="none"/>
        </w:rPr>
        <w:t>$</w:t>
      </w:r>
      <w:r w:rsidR="00CF4640" w:rsidRPr="00CF4640">
        <w:rPr>
          <w:rFonts w:ascii="Times New Roman" w:eastAsia="Times New Roman" w:hAnsi="Times New Roman" w:cs="Times New Roman"/>
          <w:kern w:val="0"/>
          <w14:ligatures w14:val="none"/>
        </w:rPr>
        <w:t>203,000. This requirement allows the Agency to recycle capital in its future lending opportunities while providing the sponsor</w:t>
      </w:r>
      <w:r w:rsidR="005531A2">
        <w:rPr>
          <w:rFonts w:ascii="Times New Roman" w:eastAsia="Times New Roman" w:hAnsi="Times New Roman" w:cs="Times New Roman"/>
          <w:kern w:val="0"/>
          <w14:ligatures w14:val="none"/>
        </w:rPr>
        <w:t xml:space="preserve"> with</w:t>
      </w:r>
      <w:r w:rsidR="00CF4640" w:rsidRPr="00CF4640">
        <w:rPr>
          <w:rFonts w:ascii="Times New Roman" w:eastAsia="Times New Roman" w:hAnsi="Times New Roman" w:cs="Times New Roman"/>
          <w:kern w:val="0"/>
          <w14:ligatures w14:val="none"/>
        </w:rPr>
        <w:t xml:space="preserve"> additional time to reach closing.</w:t>
      </w:r>
    </w:p>
    <w:p w14:paraId="4E82322A" w14:textId="6299ECBC" w:rsidR="00497947" w:rsidRDefault="00FA637A" w:rsidP="00F07FB1">
      <w:pPr>
        <w:ind w:left="360"/>
        <w:jc w:val="both"/>
        <w:rPr>
          <w:rFonts w:ascii="Times New Roman" w:eastAsia="Times New Roman" w:hAnsi="Times New Roman" w:cs="Times New Roman"/>
          <w:kern w:val="0"/>
          <w14:ligatures w14:val="none"/>
        </w:rPr>
      </w:pPr>
      <w:r w:rsidRPr="00E91BA1">
        <w:rPr>
          <w:rFonts w:ascii="Times New Roman" w:eastAsia="Times New Roman" w:hAnsi="Times New Roman" w:cs="Times New Roman"/>
          <w:bCs/>
          <w:kern w:val="0"/>
          <w14:ligatures w14:val="none"/>
        </w:rPr>
        <w:t xml:space="preserve">Mrs. Wellington asked for a motion to approve </w:t>
      </w:r>
      <w:r w:rsidR="006C1160" w:rsidRPr="006C1160">
        <w:rPr>
          <w:rFonts w:ascii="Times New Roman" w:eastAsia="Times New Roman" w:hAnsi="Times New Roman" w:cs="Times New Roman"/>
          <w:bCs/>
          <w:kern w:val="0"/>
          <w14:ligatures w14:val="none"/>
        </w:rPr>
        <w:t>DCHFA Resolution</w:t>
      </w:r>
      <w:r w:rsidR="006C1160">
        <w:rPr>
          <w:rFonts w:ascii="Times New Roman" w:eastAsia="Times New Roman" w:hAnsi="Times New Roman" w:cs="Times New Roman"/>
          <w:bCs/>
          <w:kern w:val="0"/>
          <w14:ligatures w14:val="none"/>
        </w:rPr>
        <w:t xml:space="preserve"> </w:t>
      </w:r>
      <w:r w:rsidR="006C1160" w:rsidRPr="006C1160">
        <w:rPr>
          <w:rFonts w:ascii="Times New Roman" w:eastAsia="Times New Roman" w:hAnsi="Times New Roman" w:cs="Times New Roman"/>
          <w:bCs/>
          <w:kern w:val="0"/>
          <w14:ligatures w14:val="none"/>
        </w:rPr>
        <w:t>No. 2026-18 (G) McKinney Act Loan Extension for Wilhelmina Rolark at Congress Heights Metro</w:t>
      </w:r>
      <w:r>
        <w:rPr>
          <w:rFonts w:ascii="Times New Roman" w:eastAsia="Times New Roman" w:hAnsi="Times New Roman" w:cs="Times New Roman"/>
          <w:bCs/>
          <w:kern w:val="0"/>
          <w14:ligatures w14:val="none"/>
        </w:rPr>
        <w:t xml:space="preserve">. Mr. Fuller made the motion and Mr. </w:t>
      </w:r>
      <w:r w:rsidR="005D5F7A">
        <w:rPr>
          <w:rFonts w:ascii="Times New Roman" w:eastAsia="Times New Roman" w:hAnsi="Times New Roman" w:cs="Times New Roman"/>
          <w:bCs/>
          <w:kern w:val="0"/>
          <w14:ligatures w14:val="none"/>
        </w:rPr>
        <w:t>Fisher</w:t>
      </w:r>
      <w:r>
        <w:rPr>
          <w:rFonts w:ascii="Times New Roman" w:eastAsia="Times New Roman" w:hAnsi="Times New Roman" w:cs="Times New Roman"/>
          <w:bCs/>
          <w:kern w:val="0"/>
          <w14:ligatures w14:val="none"/>
        </w:rPr>
        <w:t xml:space="preserve"> properly seconded. Mr. Donald held a poll vote; the motion passed unanimously. </w:t>
      </w:r>
    </w:p>
    <w:p w14:paraId="6B9F4651" w14:textId="5C605C03" w:rsidR="004A62E6" w:rsidRPr="00FA2C77" w:rsidRDefault="004A62E6" w:rsidP="00FA2C77">
      <w:pPr>
        <w:pStyle w:val="ListParagraph"/>
        <w:numPr>
          <w:ilvl w:val="0"/>
          <w:numId w:val="1"/>
        </w:numPr>
        <w:jc w:val="both"/>
        <w:rPr>
          <w:rFonts w:ascii="Times New Roman" w:eastAsia="Times New Roman" w:hAnsi="Times New Roman" w:cs="Times New Roman"/>
          <w:kern w:val="0"/>
          <w14:ligatures w14:val="none"/>
        </w:rPr>
      </w:pPr>
      <w:r w:rsidRPr="00FA2C77">
        <w:rPr>
          <w:rFonts w:ascii="Times New Roman" w:eastAsia="Times New Roman" w:hAnsi="Times New Roman" w:cs="Times New Roman"/>
          <w:b/>
          <w:kern w:val="0"/>
          <w14:ligatures w14:val="none"/>
        </w:rPr>
        <w:t>Other Business</w:t>
      </w:r>
      <w:r w:rsidR="003F0BCF" w:rsidRPr="00FA2C77">
        <w:rPr>
          <w:rFonts w:ascii="Times New Roman" w:eastAsia="Times New Roman" w:hAnsi="Times New Roman" w:cs="Times New Roman"/>
          <w:b/>
          <w:kern w:val="0"/>
          <w14:ligatures w14:val="none"/>
        </w:rPr>
        <w:t>.</w:t>
      </w:r>
    </w:p>
    <w:p w14:paraId="47FC06F3" w14:textId="77777777" w:rsidR="00BE3378" w:rsidRPr="00265665" w:rsidRDefault="00BE3378" w:rsidP="00BE3378">
      <w:pPr>
        <w:pStyle w:val="ListParagraph"/>
        <w:tabs>
          <w:tab w:val="left" w:pos="1080"/>
          <w:tab w:val="left" w:pos="1350"/>
          <w:tab w:val="left" w:pos="1440"/>
        </w:tabs>
        <w:spacing w:after="0" w:line="240" w:lineRule="auto"/>
        <w:ind w:left="1080" w:right="360"/>
        <w:jc w:val="both"/>
        <w:rPr>
          <w:rFonts w:ascii="Times New Roman" w:eastAsia="Times New Roman" w:hAnsi="Times New Roman" w:cs="Times New Roman"/>
          <w:kern w:val="0"/>
          <w14:ligatures w14:val="none"/>
        </w:rPr>
      </w:pPr>
    </w:p>
    <w:p w14:paraId="787C66F7" w14:textId="7011A002" w:rsidR="0008068C" w:rsidRDefault="00BE3378" w:rsidP="0008068C">
      <w:pPr>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There was no other business discussed.</w:t>
      </w:r>
    </w:p>
    <w:p w14:paraId="58599260" w14:textId="77777777" w:rsidR="004A62E6" w:rsidRPr="00827BC8" w:rsidRDefault="004A62E6" w:rsidP="004A62E6">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ab/>
      </w:r>
    </w:p>
    <w:p w14:paraId="71CFE931" w14:textId="4C708978" w:rsidR="006C1128" w:rsidRDefault="004A62E6" w:rsidP="00DA0D16">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sidRPr="00271C67">
        <w:rPr>
          <w:rFonts w:ascii="Times New Roman" w:eastAsia="Times New Roman" w:hAnsi="Times New Roman" w:cs="Times New Roman"/>
          <w:b/>
          <w:kern w:val="0"/>
          <w14:ligatures w14:val="none"/>
        </w:rPr>
        <w:t>Executive Director’s Report</w:t>
      </w:r>
      <w:r w:rsidR="003F0BCF">
        <w:rPr>
          <w:rFonts w:ascii="Times New Roman" w:eastAsia="Times New Roman" w:hAnsi="Times New Roman" w:cs="Times New Roman"/>
          <w:b/>
          <w:kern w:val="0"/>
          <w14:ligatures w14:val="none"/>
        </w:rPr>
        <w:t>.</w:t>
      </w:r>
    </w:p>
    <w:p w14:paraId="775A04FA" w14:textId="77777777" w:rsidR="00A5026F" w:rsidRDefault="00A5026F" w:rsidP="00A5026F">
      <w:pPr>
        <w:tabs>
          <w:tab w:val="left" w:pos="1080"/>
          <w:tab w:val="left" w:pos="1350"/>
          <w:tab w:val="left" w:pos="1440"/>
        </w:tabs>
        <w:spacing w:after="0" w:line="240" w:lineRule="auto"/>
        <w:ind w:left="360" w:right="360"/>
        <w:jc w:val="both"/>
        <w:rPr>
          <w:rFonts w:ascii="Times New Roman" w:eastAsia="Times New Roman" w:hAnsi="Times New Roman" w:cs="Times New Roman"/>
          <w:b/>
          <w:kern w:val="0"/>
          <w14:ligatures w14:val="none"/>
        </w:rPr>
      </w:pPr>
    </w:p>
    <w:p w14:paraId="1F6C256A" w14:textId="0863C964" w:rsidR="00A5026F" w:rsidRPr="00463F45" w:rsidRDefault="000F6D2C" w:rsidP="00A5026F">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There was no Executive Director’s report.</w:t>
      </w:r>
    </w:p>
    <w:p w14:paraId="1EA774D5" w14:textId="77777777" w:rsidR="00F155BD" w:rsidRPr="00827BC8" w:rsidRDefault="00F155BD" w:rsidP="004A62E6">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264A575D" w14:textId="100E057A" w:rsidR="004A62E6" w:rsidRPr="00B44788" w:rsidRDefault="004A62E6" w:rsidP="004A62E6">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sidRPr="000400E0">
        <w:rPr>
          <w:rFonts w:ascii="Times New Roman" w:eastAsia="Times New Roman" w:hAnsi="Times New Roman" w:cs="Times New Roman"/>
          <w:b/>
          <w:kern w:val="0"/>
          <w14:ligatures w14:val="none"/>
        </w:rPr>
        <w:t>Adjournment</w:t>
      </w:r>
      <w:r w:rsidR="003F0BCF">
        <w:rPr>
          <w:rFonts w:ascii="Times New Roman" w:eastAsia="Times New Roman" w:hAnsi="Times New Roman" w:cs="Times New Roman"/>
          <w:b/>
          <w:kern w:val="0"/>
          <w14:ligatures w14:val="none"/>
        </w:rPr>
        <w:t>.</w:t>
      </w:r>
    </w:p>
    <w:p w14:paraId="0D063F50" w14:textId="77777777" w:rsidR="004A62E6" w:rsidRDefault="004A62E6" w:rsidP="004A62E6">
      <w:pPr>
        <w:tabs>
          <w:tab w:val="left" w:pos="1080"/>
          <w:tab w:val="left" w:pos="1350"/>
          <w:tab w:val="left" w:pos="1440"/>
        </w:tabs>
        <w:spacing w:after="0" w:line="240" w:lineRule="auto"/>
        <w:ind w:left="360" w:right="360"/>
        <w:jc w:val="both"/>
        <w:rPr>
          <w:rStyle w:val="normaltextrun"/>
          <w:rFonts w:ascii="Times New Roman" w:eastAsiaTheme="majorEastAsia" w:hAnsi="Times New Roman" w:cs="Times New Roman"/>
        </w:rPr>
      </w:pPr>
    </w:p>
    <w:p w14:paraId="2C42C744" w14:textId="043418AF" w:rsidR="00D8394A" w:rsidRDefault="00A46390" w:rsidP="00D8394A">
      <w:pPr>
        <w:tabs>
          <w:tab w:val="left" w:pos="1080"/>
          <w:tab w:val="left" w:pos="1350"/>
          <w:tab w:val="left" w:pos="1440"/>
        </w:tabs>
        <w:spacing w:after="0" w:line="240" w:lineRule="auto"/>
        <w:ind w:left="360" w:right="360"/>
        <w:jc w:val="both"/>
        <w:rPr>
          <w:rStyle w:val="eop"/>
          <w:rFonts w:ascii="Times New Roman" w:eastAsiaTheme="majorEastAsia" w:hAnsi="Times New Roman" w:cs="Times New Roman"/>
        </w:rPr>
      </w:pPr>
      <w:r>
        <w:rPr>
          <w:rStyle w:val="normaltextrun"/>
          <w:rFonts w:ascii="Times New Roman" w:eastAsiaTheme="majorEastAsia" w:hAnsi="Times New Roman" w:cs="Times New Roman"/>
        </w:rPr>
        <w:t>M</w:t>
      </w:r>
      <w:r w:rsidR="00F527A2">
        <w:rPr>
          <w:rStyle w:val="normaltextrun"/>
          <w:rFonts w:ascii="Times New Roman" w:eastAsiaTheme="majorEastAsia" w:hAnsi="Times New Roman" w:cs="Times New Roman"/>
        </w:rPr>
        <w:t>r</w:t>
      </w:r>
      <w:r w:rsidR="00BD121A">
        <w:rPr>
          <w:rStyle w:val="normaltextrun"/>
          <w:rFonts w:ascii="Times New Roman" w:eastAsiaTheme="majorEastAsia" w:hAnsi="Times New Roman" w:cs="Times New Roman"/>
        </w:rPr>
        <w:t>s. Wellington</w:t>
      </w:r>
      <w:r w:rsidR="009A66C2">
        <w:rPr>
          <w:rStyle w:val="normaltextrun"/>
          <w:rFonts w:ascii="Times New Roman" w:eastAsiaTheme="majorEastAsia" w:hAnsi="Times New Roman" w:cs="Times New Roman"/>
        </w:rPr>
        <w:t xml:space="preserve"> </w:t>
      </w:r>
      <w:r w:rsidR="008A27F6">
        <w:rPr>
          <w:rStyle w:val="normaltextrun"/>
          <w:rFonts w:ascii="Times New Roman" w:eastAsiaTheme="majorEastAsia" w:hAnsi="Times New Roman" w:cs="Times New Roman"/>
        </w:rPr>
        <w:t>asked</w:t>
      </w:r>
      <w:r>
        <w:rPr>
          <w:rStyle w:val="normaltextrun"/>
          <w:rFonts w:ascii="Times New Roman" w:eastAsiaTheme="majorEastAsia" w:hAnsi="Times New Roman" w:cs="Times New Roman"/>
        </w:rPr>
        <w:t xml:space="preserve"> </w:t>
      </w:r>
      <w:r w:rsidR="004A62E6" w:rsidRPr="00900AF1">
        <w:rPr>
          <w:rStyle w:val="normaltextrun"/>
          <w:rFonts w:ascii="Times New Roman" w:eastAsiaTheme="majorEastAsia" w:hAnsi="Times New Roman" w:cs="Times New Roman"/>
        </w:rPr>
        <w:t>for a motion to adjourn the meeting. Mr</w:t>
      </w:r>
      <w:r w:rsidR="00265665">
        <w:rPr>
          <w:rStyle w:val="normaltextrun"/>
          <w:rFonts w:ascii="Times New Roman" w:eastAsiaTheme="majorEastAsia" w:hAnsi="Times New Roman" w:cs="Times New Roman"/>
        </w:rPr>
        <w:t>.</w:t>
      </w:r>
      <w:r w:rsidR="00F46B22">
        <w:rPr>
          <w:rStyle w:val="normaltextrun"/>
          <w:rFonts w:ascii="Times New Roman" w:eastAsiaTheme="majorEastAsia" w:hAnsi="Times New Roman" w:cs="Times New Roman"/>
        </w:rPr>
        <w:t xml:space="preserve"> </w:t>
      </w:r>
      <w:r w:rsidR="00F64BDA">
        <w:rPr>
          <w:rStyle w:val="normaltextrun"/>
          <w:rFonts w:ascii="Times New Roman" w:eastAsiaTheme="majorEastAsia" w:hAnsi="Times New Roman" w:cs="Times New Roman"/>
        </w:rPr>
        <w:t>Fuller</w:t>
      </w:r>
      <w:r w:rsidR="006C1650">
        <w:rPr>
          <w:rStyle w:val="normaltextrun"/>
          <w:rFonts w:ascii="Times New Roman" w:eastAsiaTheme="majorEastAsia" w:hAnsi="Times New Roman" w:cs="Times New Roman"/>
        </w:rPr>
        <w:t xml:space="preserve"> made the motion to adjourn the meeting, which was</w:t>
      </w:r>
      <w:r w:rsidR="008938FB">
        <w:rPr>
          <w:rStyle w:val="normaltextrun"/>
          <w:rFonts w:ascii="Times New Roman" w:eastAsiaTheme="majorEastAsia" w:hAnsi="Times New Roman" w:cs="Times New Roman"/>
        </w:rPr>
        <w:t xml:space="preserve"> </w:t>
      </w:r>
      <w:r w:rsidR="001E5D8D">
        <w:rPr>
          <w:rStyle w:val="normaltextrun"/>
          <w:rFonts w:ascii="Times New Roman" w:eastAsiaTheme="majorEastAsia" w:hAnsi="Times New Roman" w:cs="Times New Roman"/>
        </w:rPr>
        <w:t>properly</w:t>
      </w:r>
      <w:r w:rsidR="004A62E6" w:rsidRPr="00900AF1">
        <w:rPr>
          <w:rStyle w:val="normaltextrun"/>
          <w:rFonts w:ascii="Times New Roman" w:eastAsiaTheme="majorEastAsia" w:hAnsi="Times New Roman" w:cs="Times New Roman"/>
        </w:rPr>
        <w:t xml:space="preserve"> seconded by </w:t>
      </w:r>
      <w:r w:rsidR="00D37E66">
        <w:rPr>
          <w:rStyle w:val="normaltextrun"/>
          <w:rFonts w:ascii="Times New Roman" w:eastAsiaTheme="majorEastAsia" w:hAnsi="Times New Roman" w:cs="Times New Roman"/>
        </w:rPr>
        <w:t>M</w:t>
      </w:r>
      <w:r w:rsidR="00265665">
        <w:rPr>
          <w:rStyle w:val="normaltextrun"/>
          <w:rFonts w:ascii="Times New Roman" w:eastAsiaTheme="majorEastAsia" w:hAnsi="Times New Roman" w:cs="Times New Roman"/>
        </w:rPr>
        <w:t>r.</w:t>
      </w:r>
      <w:r w:rsidR="00E45060">
        <w:rPr>
          <w:rStyle w:val="normaltextrun"/>
          <w:rFonts w:ascii="Times New Roman" w:eastAsiaTheme="majorEastAsia" w:hAnsi="Times New Roman" w:cs="Times New Roman"/>
        </w:rPr>
        <w:t xml:space="preserve"> </w:t>
      </w:r>
      <w:r w:rsidR="001E5D8D">
        <w:rPr>
          <w:rStyle w:val="normaltextrun"/>
          <w:rFonts w:ascii="Times New Roman" w:eastAsiaTheme="majorEastAsia" w:hAnsi="Times New Roman" w:cs="Times New Roman"/>
        </w:rPr>
        <w:t>Clinton</w:t>
      </w:r>
      <w:r w:rsidR="00E45060">
        <w:rPr>
          <w:rStyle w:val="normaltextrun"/>
          <w:rFonts w:ascii="Times New Roman" w:eastAsiaTheme="majorEastAsia" w:hAnsi="Times New Roman" w:cs="Times New Roman"/>
        </w:rPr>
        <w:t>.</w:t>
      </w:r>
      <w:r w:rsidR="009353A5">
        <w:rPr>
          <w:rStyle w:val="normaltextrun"/>
          <w:rFonts w:ascii="Times New Roman" w:eastAsiaTheme="majorEastAsia" w:hAnsi="Times New Roman" w:cs="Times New Roman"/>
        </w:rPr>
        <w:t xml:space="preserve"> </w:t>
      </w:r>
      <w:r w:rsidR="004A62E6" w:rsidRPr="00900AF1">
        <w:rPr>
          <w:rStyle w:val="normaltextrun"/>
          <w:rFonts w:ascii="Times New Roman" w:eastAsiaTheme="majorEastAsia" w:hAnsi="Times New Roman" w:cs="Times New Roman"/>
        </w:rPr>
        <w:t xml:space="preserve">Mr. Donald took a voice vote. </w:t>
      </w:r>
      <w:r w:rsidR="004A62E6" w:rsidRPr="004E5428">
        <w:rPr>
          <w:rStyle w:val="normaltextrun"/>
          <w:rFonts w:ascii="Times New Roman" w:eastAsiaTheme="majorEastAsia" w:hAnsi="Times New Roman" w:cs="Times New Roman"/>
        </w:rPr>
        <w:t xml:space="preserve">The motion passed </w:t>
      </w:r>
      <w:r w:rsidR="00F76C93">
        <w:rPr>
          <w:rStyle w:val="normaltextrun"/>
          <w:rFonts w:ascii="Times New Roman" w:eastAsiaTheme="majorEastAsia" w:hAnsi="Times New Roman" w:cs="Times New Roman"/>
        </w:rPr>
        <w:t>with</w:t>
      </w:r>
      <w:r w:rsidR="004A62E6" w:rsidRPr="004E5428">
        <w:rPr>
          <w:rStyle w:val="normaltextrun"/>
          <w:rFonts w:ascii="Times New Roman" w:eastAsiaTheme="majorEastAsia" w:hAnsi="Times New Roman" w:cs="Times New Roman"/>
        </w:rPr>
        <w:t xml:space="preserve"> a chorus of ayes. </w:t>
      </w:r>
    </w:p>
    <w:p w14:paraId="1978543C" w14:textId="77777777" w:rsidR="00D8394A" w:rsidRDefault="00D8394A" w:rsidP="00D8394A">
      <w:pPr>
        <w:tabs>
          <w:tab w:val="left" w:pos="1080"/>
          <w:tab w:val="left" w:pos="1350"/>
          <w:tab w:val="left" w:pos="1440"/>
        </w:tabs>
        <w:spacing w:after="0" w:line="240" w:lineRule="auto"/>
        <w:ind w:left="360" w:right="360"/>
        <w:jc w:val="both"/>
        <w:rPr>
          <w:rStyle w:val="eop"/>
          <w:rFonts w:ascii="Times New Roman" w:eastAsiaTheme="majorEastAsia" w:hAnsi="Times New Roman" w:cs="Times New Roman"/>
        </w:rPr>
      </w:pPr>
    </w:p>
    <w:p w14:paraId="0412A9F4" w14:textId="106D729A" w:rsidR="000F14B5" w:rsidRPr="0026097B" w:rsidRDefault="004A62E6" w:rsidP="00D8394A">
      <w:pPr>
        <w:tabs>
          <w:tab w:val="left" w:pos="1080"/>
          <w:tab w:val="left" w:pos="1350"/>
          <w:tab w:val="left" w:pos="1440"/>
        </w:tabs>
        <w:spacing w:after="0" w:line="240" w:lineRule="auto"/>
        <w:ind w:left="360" w:right="360"/>
        <w:jc w:val="both"/>
        <w:rPr>
          <w:rFonts w:ascii="Times New Roman" w:eastAsiaTheme="majorEastAsia" w:hAnsi="Times New Roman" w:cs="Times New Roman"/>
        </w:rPr>
      </w:pPr>
      <w:r w:rsidRPr="004E5428">
        <w:rPr>
          <w:rStyle w:val="normaltextrun"/>
          <w:rFonts w:ascii="Times New Roman" w:eastAsiaTheme="majorEastAsia" w:hAnsi="Times New Roman" w:cs="Times New Roman"/>
        </w:rPr>
        <w:t>The meeting was adjourned at </w:t>
      </w:r>
      <w:r w:rsidR="00365813">
        <w:rPr>
          <w:rStyle w:val="normaltextrun"/>
          <w:rFonts w:ascii="Times New Roman" w:eastAsiaTheme="majorEastAsia" w:hAnsi="Times New Roman" w:cs="Times New Roman"/>
        </w:rPr>
        <w:t>6</w:t>
      </w:r>
      <w:r w:rsidRPr="004E5428">
        <w:rPr>
          <w:rStyle w:val="normaltextrun"/>
          <w:rFonts w:ascii="Times New Roman" w:eastAsiaTheme="majorEastAsia" w:hAnsi="Times New Roman" w:cs="Times New Roman"/>
        </w:rPr>
        <w:t>:</w:t>
      </w:r>
      <w:r w:rsidR="00805889">
        <w:rPr>
          <w:rStyle w:val="normaltextrun"/>
          <w:rFonts w:ascii="Times New Roman" w:eastAsiaTheme="majorEastAsia" w:hAnsi="Times New Roman" w:cs="Times New Roman"/>
        </w:rPr>
        <w:t>44</w:t>
      </w:r>
      <w:r w:rsidR="00AD2D20" w:rsidRPr="004E5428">
        <w:rPr>
          <w:rStyle w:val="normaltextrun"/>
          <w:rFonts w:ascii="Times New Roman" w:eastAsiaTheme="majorEastAsia" w:hAnsi="Times New Roman" w:cs="Times New Roman"/>
        </w:rPr>
        <w:t xml:space="preserve"> </w:t>
      </w:r>
      <w:r w:rsidRPr="004E5428">
        <w:rPr>
          <w:rStyle w:val="normaltextrun"/>
          <w:rFonts w:ascii="Times New Roman" w:eastAsiaTheme="majorEastAsia" w:hAnsi="Times New Roman" w:cs="Times New Roman"/>
        </w:rPr>
        <w:t>p.m</w:t>
      </w:r>
      <w:r w:rsidR="001A3060">
        <w:rPr>
          <w:rStyle w:val="normaltextrun"/>
          <w:rFonts w:ascii="Times New Roman" w:eastAsiaTheme="majorEastAsia" w:hAnsi="Times New Roman" w:cs="Times New Roman"/>
        </w:rPr>
        <w:t>.</w:t>
      </w:r>
    </w:p>
    <w:sectPr w:rsidR="000F14B5" w:rsidRPr="0026097B" w:rsidSect="008965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3D3B4" w14:textId="77777777" w:rsidR="00614CE6" w:rsidRDefault="00614CE6" w:rsidP="009E38AC">
      <w:pPr>
        <w:spacing w:after="0" w:line="240" w:lineRule="auto"/>
      </w:pPr>
      <w:r>
        <w:separator/>
      </w:r>
    </w:p>
  </w:endnote>
  <w:endnote w:type="continuationSeparator" w:id="0">
    <w:p w14:paraId="4A9CDBF4" w14:textId="77777777" w:rsidR="00614CE6" w:rsidRDefault="00614CE6" w:rsidP="009E38AC">
      <w:pPr>
        <w:spacing w:after="0" w:line="240" w:lineRule="auto"/>
      </w:pPr>
      <w:r>
        <w:continuationSeparator/>
      </w:r>
    </w:p>
  </w:endnote>
  <w:endnote w:type="continuationNotice" w:id="1">
    <w:p w14:paraId="1B382341" w14:textId="77777777" w:rsidR="00614CE6" w:rsidRDefault="00614C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F29F1" w14:textId="77777777" w:rsidR="00614CE6" w:rsidRDefault="00614CE6" w:rsidP="009E38AC">
      <w:pPr>
        <w:spacing w:after="0" w:line="240" w:lineRule="auto"/>
      </w:pPr>
      <w:r>
        <w:separator/>
      </w:r>
    </w:p>
  </w:footnote>
  <w:footnote w:type="continuationSeparator" w:id="0">
    <w:p w14:paraId="09EF3136" w14:textId="77777777" w:rsidR="00614CE6" w:rsidRDefault="00614CE6" w:rsidP="009E38AC">
      <w:pPr>
        <w:spacing w:after="0" w:line="240" w:lineRule="auto"/>
      </w:pPr>
      <w:r>
        <w:continuationSeparator/>
      </w:r>
    </w:p>
  </w:footnote>
  <w:footnote w:type="continuationNotice" w:id="1">
    <w:p w14:paraId="78EEB714" w14:textId="77777777" w:rsidR="00614CE6" w:rsidRDefault="00614C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1986"/>
    <w:multiLevelType w:val="hybridMultilevel"/>
    <w:tmpl w:val="C14E8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76984"/>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4F3260"/>
    <w:multiLevelType w:val="hybridMultilevel"/>
    <w:tmpl w:val="928A3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0B2476"/>
    <w:multiLevelType w:val="multilevel"/>
    <w:tmpl w:val="F1284552"/>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160F60C8"/>
    <w:multiLevelType w:val="hybridMultilevel"/>
    <w:tmpl w:val="45982B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A740AC"/>
    <w:multiLevelType w:val="hybridMultilevel"/>
    <w:tmpl w:val="52D65E92"/>
    <w:lvl w:ilvl="0" w:tplc="477E1C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174F63"/>
    <w:multiLevelType w:val="hybridMultilevel"/>
    <w:tmpl w:val="C89C7BE0"/>
    <w:lvl w:ilvl="0" w:tplc="C8A01BC6">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0312BE2"/>
    <w:multiLevelType w:val="hybridMultilevel"/>
    <w:tmpl w:val="90DE00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3875A2"/>
    <w:multiLevelType w:val="hybridMultilevel"/>
    <w:tmpl w:val="529E0B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42670AA"/>
    <w:multiLevelType w:val="hybridMultilevel"/>
    <w:tmpl w:val="6A90AE0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8CF3649"/>
    <w:multiLevelType w:val="hybridMultilevel"/>
    <w:tmpl w:val="921EF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DF28A5"/>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28A2445"/>
    <w:multiLevelType w:val="hybridMultilevel"/>
    <w:tmpl w:val="25EAE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9A0AD1"/>
    <w:multiLevelType w:val="hybridMultilevel"/>
    <w:tmpl w:val="687A7BC0"/>
    <w:lvl w:ilvl="0" w:tplc="815884C6">
      <w:start w:val="1"/>
      <w:numFmt w:val="upperRoman"/>
      <w:lvlText w:val="%1."/>
      <w:lvlJc w:val="left"/>
      <w:pPr>
        <w:ind w:left="1080" w:hanging="720"/>
      </w:pPr>
      <w:rPr>
        <w:rFonts w:ascii="Times New Roman" w:hAnsi="Times New Roman" w:cs="Times New Roman" w:hint="default"/>
        <w:b/>
        <w:bCs w: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5652E0"/>
    <w:multiLevelType w:val="hybridMultilevel"/>
    <w:tmpl w:val="3F587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DF3C2E"/>
    <w:multiLevelType w:val="hybridMultilevel"/>
    <w:tmpl w:val="87F2C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6100861"/>
    <w:multiLevelType w:val="hybridMultilevel"/>
    <w:tmpl w:val="4F9800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FEF3927"/>
    <w:multiLevelType w:val="hybridMultilevel"/>
    <w:tmpl w:val="BA8ADC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36820"/>
    <w:multiLevelType w:val="hybridMultilevel"/>
    <w:tmpl w:val="D48EDA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B6204E5"/>
    <w:multiLevelType w:val="hybridMultilevel"/>
    <w:tmpl w:val="EB54BD5A"/>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206CFA"/>
    <w:multiLevelType w:val="multilevel"/>
    <w:tmpl w:val="F8B4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311298"/>
    <w:multiLevelType w:val="multilevel"/>
    <w:tmpl w:val="E58CD95C"/>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2" w15:restartNumberingAfterBreak="0">
    <w:nsid w:val="674931CC"/>
    <w:multiLevelType w:val="multilevel"/>
    <w:tmpl w:val="591AD4A2"/>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3" w15:restartNumberingAfterBreak="0">
    <w:nsid w:val="6BEE5E3B"/>
    <w:multiLevelType w:val="hybridMultilevel"/>
    <w:tmpl w:val="6C1625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2E17B5C"/>
    <w:multiLevelType w:val="hybridMultilevel"/>
    <w:tmpl w:val="79AE65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C07197"/>
    <w:multiLevelType w:val="multilevel"/>
    <w:tmpl w:val="0024AD9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6" w15:restartNumberingAfterBreak="0">
    <w:nsid w:val="7C366E13"/>
    <w:multiLevelType w:val="hybridMultilevel"/>
    <w:tmpl w:val="1A708B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FEA0019"/>
    <w:multiLevelType w:val="hybridMultilevel"/>
    <w:tmpl w:val="FFCCF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76597285">
    <w:abstractNumId w:val="13"/>
  </w:num>
  <w:num w:numId="2" w16cid:durableId="739867972">
    <w:abstractNumId w:val="25"/>
  </w:num>
  <w:num w:numId="3" w16cid:durableId="1819685461">
    <w:abstractNumId w:val="22"/>
  </w:num>
  <w:num w:numId="4" w16cid:durableId="1767187337">
    <w:abstractNumId w:val="3"/>
  </w:num>
  <w:num w:numId="5" w16cid:durableId="519051135">
    <w:abstractNumId w:val="6"/>
  </w:num>
  <w:num w:numId="6" w16cid:durableId="473722650">
    <w:abstractNumId w:val="20"/>
  </w:num>
  <w:num w:numId="7" w16cid:durableId="1600210578">
    <w:abstractNumId w:val="5"/>
  </w:num>
  <w:num w:numId="8" w16cid:durableId="211045728">
    <w:abstractNumId w:val="21"/>
  </w:num>
  <w:num w:numId="9" w16cid:durableId="1666712428">
    <w:abstractNumId w:val="19"/>
  </w:num>
  <w:num w:numId="10" w16cid:durableId="823740274">
    <w:abstractNumId w:val="1"/>
  </w:num>
  <w:num w:numId="11" w16cid:durableId="1975407079">
    <w:abstractNumId w:val="11"/>
  </w:num>
  <w:num w:numId="12" w16cid:durableId="1640725219">
    <w:abstractNumId w:val="15"/>
  </w:num>
  <w:num w:numId="13" w16cid:durableId="1957248645">
    <w:abstractNumId w:val="27"/>
  </w:num>
  <w:num w:numId="14" w16cid:durableId="1989438138">
    <w:abstractNumId w:val="9"/>
  </w:num>
  <w:num w:numId="15" w16cid:durableId="483163860">
    <w:abstractNumId w:val="18"/>
  </w:num>
  <w:num w:numId="16" w16cid:durableId="873268551">
    <w:abstractNumId w:val="7"/>
  </w:num>
  <w:num w:numId="17" w16cid:durableId="482892183">
    <w:abstractNumId w:val="12"/>
  </w:num>
  <w:num w:numId="18" w16cid:durableId="1097407376">
    <w:abstractNumId w:val="4"/>
  </w:num>
  <w:num w:numId="19" w16cid:durableId="559635843">
    <w:abstractNumId w:val="8"/>
  </w:num>
  <w:num w:numId="20" w16cid:durableId="1574852550">
    <w:abstractNumId w:val="0"/>
  </w:num>
  <w:num w:numId="21" w16cid:durableId="196234446">
    <w:abstractNumId w:val="14"/>
  </w:num>
  <w:num w:numId="22" w16cid:durableId="1339578925">
    <w:abstractNumId w:val="16"/>
  </w:num>
  <w:num w:numId="23" w16cid:durableId="1815561128">
    <w:abstractNumId w:val="17"/>
  </w:num>
  <w:num w:numId="24" w16cid:durableId="1764956651">
    <w:abstractNumId w:val="24"/>
  </w:num>
  <w:num w:numId="25" w16cid:durableId="2143037242">
    <w:abstractNumId w:val="10"/>
  </w:num>
  <w:num w:numId="26" w16cid:durableId="1872254707">
    <w:abstractNumId w:val="23"/>
  </w:num>
  <w:num w:numId="27" w16cid:durableId="1564752555">
    <w:abstractNumId w:val="26"/>
  </w:num>
  <w:num w:numId="28" w16cid:durableId="12515510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67"/>
    <w:rsid w:val="000002FC"/>
    <w:rsid w:val="00000EFE"/>
    <w:rsid w:val="00002738"/>
    <w:rsid w:val="0000371E"/>
    <w:rsid w:val="00004745"/>
    <w:rsid w:val="000047E8"/>
    <w:rsid w:val="00004B58"/>
    <w:rsid w:val="00004E58"/>
    <w:rsid w:val="00005601"/>
    <w:rsid w:val="000062C5"/>
    <w:rsid w:val="000063F0"/>
    <w:rsid w:val="00006C64"/>
    <w:rsid w:val="000074D2"/>
    <w:rsid w:val="0000771C"/>
    <w:rsid w:val="000079A3"/>
    <w:rsid w:val="00010739"/>
    <w:rsid w:val="00011371"/>
    <w:rsid w:val="000114CE"/>
    <w:rsid w:val="0001152E"/>
    <w:rsid w:val="0001299B"/>
    <w:rsid w:val="00012B8B"/>
    <w:rsid w:val="000153EE"/>
    <w:rsid w:val="000157BD"/>
    <w:rsid w:val="00015F9D"/>
    <w:rsid w:val="00017B2E"/>
    <w:rsid w:val="00017D20"/>
    <w:rsid w:val="00017E38"/>
    <w:rsid w:val="00017FB5"/>
    <w:rsid w:val="000201C2"/>
    <w:rsid w:val="00020389"/>
    <w:rsid w:val="00020AAF"/>
    <w:rsid w:val="00020ACB"/>
    <w:rsid w:val="00020BC2"/>
    <w:rsid w:val="00021474"/>
    <w:rsid w:val="000217F6"/>
    <w:rsid w:val="000222B9"/>
    <w:rsid w:val="000226BB"/>
    <w:rsid w:val="00023234"/>
    <w:rsid w:val="00023422"/>
    <w:rsid w:val="0002426D"/>
    <w:rsid w:val="00025F9A"/>
    <w:rsid w:val="000274E9"/>
    <w:rsid w:val="000277E3"/>
    <w:rsid w:val="00030223"/>
    <w:rsid w:val="00032166"/>
    <w:rsid w:val="0003317A"/>
    <w:rsid w:val="000333BD"/>
    <w:rsid w:val="000338BC"/>
    <w:rsid w:val="000340EF"/>
    <w:rsid w:val="000350DD"/>
    <w:rsid w:val="00035645"/>
    <w:rsid w:val="00036443"/>
    <w:rsid w:val="00036F4E"/>
    <w:rsid w:val="00037DAC"/>
    <w:rsid w:val="000400E0"/>
    <w:rsid w:val="00040516"/>
    <w:rsid w:val="0004186D"/>
    <w:rsid w:val="00042D46"/>
    <w:rsid w:val="000431E6"/>
    <w:rsid w:val="00045C27"/>
    <w:rsid w:val="00046EEF"/>
    <w:rsid w:val="00047CA5"/>
    <w:rsid w:val="00051C92"/>
    <w:rsid w:val="00051ED8"/>
    <w:rsid w:val="00052F0D"/>
    <w:rsid w:val="000539B5"/>
    <w:rsid w:val="00053A5E"/>
    <w:rsid w:val="000543DD"/>
    <w:rsid w:val="000551E9"/>
    <w:rsid w:val="00056800"/>
    <w:rsid w:val="00056C69"/>
    <w:rsid w:val="00057016"/>
    <w:rsid w:val="000571DC"/>
    <w:rsid w:val="00057E38"/>
    <w:rsid w:val="000600D1"/>
    <w:rsid w:val="00061145"/>
    <w:rsid w:val="00064352"/>
    <w:rsid w:val="000656C0"/>
    <w:rsid w:val="000660E7"/>
    <w:rsid w:val="00066746"/>
    <w:rsid w:val="00070118"/>
    <w:rsid w:val="00070608"/>
    <w:rsid w:val="00071AC9"/>
    <w:rsid w:val="00071FBB"/>
    <w:rsid w:val="000721D4"/>
    <w:rsid w:val="0007391E"/>
    <w:rsid w:val="00073B6A"/>
    <w:rsid w:val="00073BA6"/>
    <w:rsid w:val="000740BE"/>
    <w:rsid w:val="00074961"/>
    <w:rsid w:val="0008068C"/>
    <w:rsid w:val="00080D0C"/>
    <w:rsid w:val="00081329"/>
    <w:rsid w:val="000814E3"/>
    <w:rsid w:val="000819C8"/>
    <w:rsid w:val="00081ADB"/>
    <w:rsid w:val="000826FE"/>
    <w:rsid w:val="00082EED"/>
    <w:rsid w:val="00083C68"/>
    <w:rsid w:val="00084CA9"/>
    <w:rsid w:val="000853AD"/>
    <w:rsid w:val="0008673D"/>
    <w:rsid w:val="00087376"/>
    <w:rsid w:val="00090CCC"/>
    <w:rsid w:val="00091F43"/>
    <w:rsid w:val="000924D9"/>
    <w:rsid w:val="00092D48"/>
    <w:rsid w:val="00092ED8"/>
    <w:rsid w:val="0009321E"/>
    <w:rsid w:val="000933FD"/>
    <w:rsid w:val="000938E4"/>
    <w:rsid w:val="00094477"/>
    <w:rsid w:val="00094506"/>
    <w:rsid w:val="00094CCA"/>
    <w:rsid w:val="000A0567"/>
    <w:rsid w:val="000A148A"/>
    <w:rsid w:val="000A1785"/>
    <w:rsid w:val="000A1CEC"/>
    <w:rsid w:val="000A2795"/>
    <w:rsid w:val="000A2A12"/>
    <w:rsid w:val="000A33A3"/>
    <w:rsid w:val="000A38E1"/>
    <w:rsid w:val="000A407B"/>
    <w:rsid w:val="000A59A0"/>
    <w:rsid w:val="000A5D9D"/>
    <w:rsid w:val="000A5DFB"/>
    <w:rsid w:val="000A60AB"/>
    <w:rsid w:val="000A7C98"/>
    <w:rsid w:val="000B04C9"/>
    <w:rsid w:val="000B2BE4"/>
    <w:rsid w:val="000B2CBF"/>
    <w:rsid w:val="000B3E74"/>
    <w:rsid w:val="000B4FA3"/>
    <w:rsid w:val="000B5B56"/>
    <w:rsid w:val="000B623B"/>
    <w:rsid w:val="000B6BE4"/>
    <w:rsid w:val="000B70DF"/>
    <w:rsid w:val="000C0165"/>
    <w:rsid w:val="000C20DB"/>
    <w:rsid w:val="000C32CF"/>
    <w:rsid w:val="000C4537"/>
    <w:rsid w:val="000C6DF0"/>
    <w:rsid w:val="000D1A16"/>
    <w:rsid w:val="000D21D4"/>
    <w:rsid w:val="000D250A"/>
    <w:rsid w:val="000D272B"/>
    <w:rsid w:val="000D38D2"/>
    <w:rsid w:val="000D4823"/>
    <w:rsid w:val="000D5585"/>
    <w:rsid w:val="000D6817"/>
    <w:rsid w:val="000D72FE"/>
    <w:rsid w:val="000D79AA"/>
    <w:rsid w:val="000E0727"/>
    <w:rsid w:val="000E0D19"/>
    <w:rsid w:val="000E11D4"/>
    <w:rsid w:val="000E1BA0"/>
    <w:rsid w:val="000E24A5"/>
    <w:rsid w:val="000E2CF7"/>
    <w:rsid w:val="000E4059"/>
    <w:rsid w:val="000E51AC"/>
    <w:rsid w:val="000E69C9"/>
    <w:rsid w:val="000E7997"/>
    <w:rsid w:val="000F0056"/>
    <w:rsid w:val="000F0940"/>
    <w:rsid w:val="000F14B5"/>
    <w:rsid w:val="000F15C7"/>
    <w:rsid w:val="000F1C87"/>
    <w:rsid w:val="000F1D11"/>
    <w:rsid w:val="000F3439"/>
    <w:rsid w:val="000F66A8"/>
    <w:rsid w:val="000F6A06"/>
    <w:rsid w:val="000F6D2C"/>
    <w:rsid w:val="00101F59"/>
    <w:rsid w:val="00103155"/>
    <w:rsid w:val="001037A2"/>
    <w:rsid w:val="00103904"/>
    <w:rsid w:val="00103C08"/>
    <w:rsid w:val="00104730"/>
    <w:rsid w:val="0010545E"/>
    <w:rsid w:val="001056CE"/>
    <w:rsid w:val="00107CD4"/>
    <w:rsid w:val="00107F43"/>
    <w:rsid w:val="001107F1"/>
    <w:rsid w:val="00110DCE"/>
    <w:rsid w:val="00110E11"/>
    <w:rsid w:val="001115C4"/>
    <w:rsid w:val="001116F9"/>
    <w:rsid w:val="0011200F"/>
    <w:rsid w:val="001120FF"/>
    <w:rsid w:val="001121FB"/>
    <w:rsid w:val="0011406D"/>
    <w:rsid w:val="00114208"/>
    <w:rsid w:val="0011533B"/>
    <w:rsid w:val="0011669D"/>
    <w:rsid w:val="00116CF2"/>
    <w:rsid w:val="001176DC"/>
    <w:rsid w:val="00117F89"/>
    <w:rsid w:val="001206AC"/>
    <w:rsid w:val="00120B76"/>
    <w:rsid w:val="00121B19"/>
    <w:rsid w:val="001223C2"/>
    <w:rsid w:val="00122D91"/>
    <w:rsid w:val="001257F5"/>
    <w:rsid w:val="0012580A"/>
    <w:rsid w:val="00125B36"/>
    <w:rsid w:val="0012623E"/>
    <w:rsid w:val="00127AA1"/>
    <w:rsid w:val="00130C0D"/>
    <w:rsid w:val="00132044"/>
    <w:rsid w:val="00135536"/>
    <w:rsid w:val="00135B85"/>
    <w:rsid w:val="00135DBB"/>
    <w:rsid w:val="00136D26"/>
    <w:rsid w:val="001427E8"/>
    <w:rsid w:val="00143C22"/>
    <w:rsid w:val="00143D2B"/>
    <w:rsid w:val="00145512"/>
    <w:rsid w:val="001455CD"/>
    <w:rsid w:val="00146441"/>
    <w:rsid w:val="00146A06"/>
    <w:rsid w:val="00146A89"/>
    <w:rsid w:val="001504E3"/>
    <w:rsid w:val="00151343"/>
    <w:rsid w:val="00151E62"/>
    <w:rsid w:val="00153484"/>
    <w:rsid w:val="001540B2"/>
    <w:rsid w:val="00154DFA"/>
    <w:rsid w:val="001556A7"/>
    <w:rsid w:val="00155766"/>
    <w:rsid w:val="00156947"/>
    <w:rsid w:val="00156E98"/>
    <w:rsid w:val="00156F8E"/>
    <w:rsid w:val="001574A9"/>
    <w:rsid w:val="00160386"/>
    <w:rsid w:val="00161103"/>
    <w:rsid w:val="00163799"/>
    <w:rsid w:val="001638C2"/>
    <w:rsid w:val="00164E69"/>
    <w:rsid w:val="0016648C"/>
    <w:rsid w:val="00167F20"/>
    <w:rsid w:val="00174775"/>
    <w:rsid w:val="00174913"/>
    <w:rsid w:val="0017496A"/>
    <w:rsid w:val="00176B6D"/>
    <w:rsid w:val="00176DDC"/>
    <w:rsid w:val="001775F9"/>
    <w:rsid w:val="00177971"/>
    <w:rsid w:val="00177E5F"/>
    <w:rsid w:val="00180F2C"/>
    <w:rsid w:val="00180F7F"/>
    <w:rsid w:val="0018182A"/>
    <w:rsid w:val="00181E52"/>
    <w:rsid w:val="00182A44"/>
    <w:rsid w:val="00182A76"/>
    <w:rsid w:val="00182CC8"/>
    <w:rsid w:val="00183F48"/>
    <w:rsid w:val="001843E5"/>
    <w:rsid w:val="001849DB"/>
    <w:rsid w:val="00185CD8"/>
    <w:rsid w:val="001875CF"/>
    <w:rsid w:val="00187B1B"/>
    <w:rsid w:val="00187D4E"/>
    <w:rsid w:val="001910F8"/>
    <w:rsid w:val="00192045"/>
    <w:rsid w:val="001929D2"/>
    <w:rsid w:val="00192FE9"/>
    <w:rsid w:val="0019378C"/>
    <w:rsid w:val="00193E65"/>
    <w:rsid w:val="00194A2A"/>
    <w:rsid w:val="00196C85"/>
    <w:rsid w:val="001A08E2"/>
    <w:rsid w:val="001A1A56"/>
    <w:rsid w:val="001A24DA"/>
    <w:rsid w:val="001A3060"/>
    <w:rsid w:val="001A33D4"/>
    <w:rsid w:val="001A4248"/>
    <w:rsid w:val="001A4915"/>
    <w:rsid w:val="001A50C5"/>
    <w:rsid w:val="001A5A71"/>
    <w:rsid w:val="001A6032"/>
    <w:rsid w:val="001A66A3"/>
    <w:rsid w:val="001A6737"/>
    <w:rsid w:val="001A6EFA"/>
    <w:rsid w:val="001A7DAF"/>
    <w:rsid w:val="001B0CB3"/>
    <w:rsid w:val="001B14BB"/>
    <w:rsid w:val="001B1CC1"/>
    <w:rsid w:val="001B221C"/>
    <w:rsid w:val="001B22BA"/>
    <w:rsid w:val="001B2580"/>
    <w:rsid w:val="001B4656"/>
    <w:rsid w:val="001B50F4"/>
    <w:rsid w:val="001B5143"/>
    <w:rsid w:val="001B5E9E"/>
    <w:rsid w:val="001B6820"/>
    <w:rsid w:val="001B768D"/>
    <w:rsid w:val="001B77B9"/>
    <w:rsid w:val="001B78A7"/>
    <w:rsid w:val="001B78B0"/>
    <w:rsid w:val="001C03F8"/>
    <w:rsid w:val="001C0B32"/>
    <w:rsid w:val="001C1069"/>
    <w:rsid w:val="001C140D"/>
    <w:rsid w:val="001C2649"/>
    <w:rsid w:val="001C289A"/>
    <w:rsid w:val="001C29CA"/>
    <w:rsid w:val="001C3AD4"/>
    <w:rsid w:val="001C50E3"/>
    <w:rsid w:val="001C6B00"/>
    <w:rsid w:val="001C78B4"/>
    <w:rsid w:val="001D09EB"/>
    <w:rsid w:val="001D0AFA"/>
    <w:rsid w:val="001D0C01"/>
    <w:rsid w:val="001D2E90"/>
    <w:rsid w:val="001D302E"/>
    <w:rsid w:val="001D3605"/>
    <w:rsid w:val="001D4802"/>
    <w:rsid w:val="001D48C9"/>
    <w:rsid w:val="001D4F90"/>
    <w:rsid w:val="001D52F7"/>
    <w:rsid w:val="001D5EA7"/>
    <w:rsid w:val="001D7309"/>
    <w:rsid w:val="001D737D"/>
    <w:rsid w:val="001D7509"/>
    <w:rsid w:val="001D7A50"/>
    <w:rsid w:val="001E1CA7"/>
    <w:rsid w:val="001E1D96"/>
    <w:rsid w:val="001E1F5A"/>
    <w:rsid w:val="001E4354"/>
    <w:rsid w:val="001E4AB1"/>
    <w:rsid w:val="001E4E88"/>
    <w:rsid w:val="001E5C9D"/>
    <w:rsid w:val="001E5D8D"/>
    <w:rsid w:val="001E5E33"/>
    <w:rsid w:val="001E70B3"/>
    <w:rsid w:val="001E767A"/>
    <w:rsid w:val="001F0026"/>
    <w:rsid w:val="001F01C6"/>
    <w:rsid w:val="001F0FD9"/>
    <w:rsid w:val="001F10F9"/>
    <w:rsid w:val="001F29FD"/>
    <w:rsid w:val="001F373F"/>
    <w:rsid w:val="001F6FA4"/>
    <w:rsid w:val="00200103"/>
    <w:rsid w:val="00202E73"/>
    <w:rsid w:val="0020302D"/>
    <w:rsid w:val="0020450A"/>
    <w:rsid w:val="00204DDB"/>
    <w:rsid w:val="002054D9"/>
    <w:rsid w:val="00205820"/>
    <w:rsid w:val="00205948"/>
    <w:rsid w:val="00205F3A"/>
    <w:rsid w:val="00206ED7"/>
    <w:rsid w:val="0021456B"/>
    <w:rsid w:val="002145E1"/>
    <w:rsid w:val="00214A8A"/>
    <w:rsid w:val="002164B7"/>
    <w:rsid w:val="002174C1"/>
    <w:rsid w:val="002179AC"/>
    <w:rsid w:val="00217DAD"/>
    <w:rsid w:val="002202F5"/>
    <w:rsid w:val="0022287D"/>
    <w:rsid w:val="0022416B"/>
    <w:rsid w:val="002247C8"/>
    <w:rsid w:val="002249AA"/>
    <w:rsid w:val="0022500C"/>
    <w:rsid w:val="00225999"/>
    <w:rsid w:val="0022646F"/>
    <w:rsid w:val="00227528"/>
    <w:rsid w:val="00227EE0"/>
    <w:rsid w:val="002308B2"/>
    <w:rsid w:val="00230EF0"/>
    <w:rsid w:val="00231AB5"/>
    <w:rsid w:val="0023261F"/>
    <w:rsid w:val="00232C59"/>
    <w:rsid w:val="002333EB"/>
    <w:rsid w:val="00233BF2"/>
    <w:rsid w:val="002347FE"/>
    <w:rsid w:val="002356A6"/>
    <w:rsid w:val="00236212"/>
    <w:rsid w:val="0023679C"/>
    <w:rsid w:val="002367D3"/>
    <w:rsid w:val="00240199"/>
    <w:rsid w:val="0024080E"/>
    <w:rsid w:val="00240B23"/>
    <w:rsid w:val="002417EE"/>
    <w:rsid w:val="00241DED"/>
    <w:rsid w:val="00242519"/>
    <w:rsid w:val="00242A5B"/>
    <w:rsid w:val="00242C91"/>
    <w:rsid w:val="00242EE6"/>
    <w:rsid w:val="00242F81"/>
    <w:rsid w:val="0024312C"/>
    <w:rsid w:val="0024359B"/>
    <w:rsid w:val="0024530A"/>
    <w:rsid w:val="002457F7"/>
    <w:rsid w:val="00245CDA"/>
    <w:rsid w:val="00247971"/>
    <w:rsid w:val="00247A95"/>
    <w:rsid w:val="00250684"/>
    <w:rsid w:val="00251E4D"/>
    <w:rsid w:val="00252C72"/>
    <w:rsid w:val="00253B71"/>
    <w:rsid w:val="00254636"/>
    <w:rsid w:val="00254FAE"/>
    <w:rsid w:val="00255B0A"/>
    <w:rsid w:val="002563C2"/>
    <w:rsid w:val="00256F0A"/>
    <w:rsid w:val="00257C37"/>
    <w:rsid w:val="002605FC"/>
    <w:rsid w:val="0026097B"/>
    <w:rsid w:val="002610A8"/>
    <w:rsid w:val="00261BAA"/>
    <w:rsid w:val="0026257C"/>
    <w:rsid w:val="0026275B"/>
    <w:rsid w:val="002637A4"/>
    <w:rsid w:val="00263E88"/>
    <w:rsid w:val="00263EA6"/>
    <w:rsid w:val="00264005"/>
    <w:rsid w:val="00264486"/>
    <w:rsid w:val="00264644"/>
    <w:rsid w:val="00264A5D"/>
    <w:rsid w:val="00264F79"/>
    <w:rsid w:val="0026533F"/>
    <w:rsid w:val="00265665"/>
    <w:rsid w:val="00266014"/>
    <w:rsid w:val="00267EF0"/>
    <w:rsid w:val="002705DC"/>
    <w:rsid w:val="00270F96"/>
    <w:rsid w:val="00270FF2"/>
    <w:rsid w:val="00271973"/>
    <w:rsid w:val="002719C8"/>
    <w:rsid w:val="00271A89"/>
    <w:rsid w:val="00271B42"/>
    <w:rsid w:val="00271C67"/>
    <w:rsid w:val="00272D4B"/>
    <w:rsid w:val="002732D8"/>
    <w:rsid w:val="0027456D"/>
    <w:rsid w:val="00276DCD"/>
    <w:rsid w:val="00281D6D"/>
    <w:rsid w:val="00283B11"/>
    <w:rsid w:val="00284608"/>
    <w:rsid w:val="00284CA9"/>
    <w:rsid w:val="0028648F"/>
    <w:rsid w:val="00286515"/>
    <w:rsid w:val="00286FA6"/>
    <w:rsid w:val="00287C74"/>
    <w:rsid w:val="00287CC7"/>
    <w:rsid w:val="00290872"/>
    <w:rsid w:val="00290911"/>
    <w:rsid w:val="00290FDC"/>
    <w:rsid w:val="0029320F"/>
    <w:rsid w:val="00294C97"/>
    <w:rsid w:val="00296720"/>
    <w:rsid w:val="00297274"/>
    <w:rsid w:val="00297A3C"/>
    <w:rsid w:val="00297B05"/>
    <w:rsid w:val="002A12B7"/>
    <w:rsid w:val="002A1372"/>
    <w:rsid w:val="002A1E2B"/>
    <w:rsid w:val="002A1ED4"/>
    <w:rsid w:val="002A23F4"/>
    <w:rsid w:val="002A28F6"/>
    <w:rsid w:val="002A7A41"/>
    <w:rsid w:val="002A7DCA"/>
    <w:rsid w:val="002B02FD"/>
    <w:rsid w:val="002B1200"/>
    <w:rsid w:val="002B143A"/>
    <w:rsid w:val="002B1FD9"/>
    <w:rsid w:val="002B2364"/>
    <w:rsid w:val="002B3127"/>
    <w:rsid w:val="002B31A3"/>
    <w:rsid w:val="002B4D5F"/>
    <w:rsid w:val="002B4DE0"/>
    <w:rsid w:val="002B620E"/>
    <w:rsid w:val="002B799A"/>
    <w:rsid w:val="002C0CB9"/>
    <w:rsid w:val="002C117F"/>
    <w:rsid w:val="002C2B20"/>
    <w:rsid w:val="002C3553"/>
    <w:rsid w:val="002C5352"/>
    <w:rsid w:val="002C5537"/>
    <w:rsid w:val="002C5722"/>
    <w:rsid w:val="002C5B84"/>
    <w:rsid w:val="002C5BA7"/>
    <w:rsid w:val="002C5F90"/>
    <w:rsid w:val="002C6665"/>
    <w:rsid w:val="002C6A3D"/>
    <w:rsid w:val="002C7FF2"/>
    <w:rsid w:val="002D09D6"/>
    <w:rsid w:val="002D0A6D"/>
    <w:rsid w:val="002D14F7"/>
    <w:rsid w:val="002D1787"/>
    <w:rsid w:val="002D182A"/>
    <w:rsid w:val="002D2CAC"/>
    <w:rsid w:val="002D4DEF"/>
    <w:rsid w:val="002D5E07"/>
    <w:rsid w:val="002D6246"/>
    <w:rsid w:val="002D65C6"/>
    <w:rsid w:val="002D70E8"/>
    <w:rsid w:val="002E0325"/>
    <w:rsid w:val="002E0ADF"/>
    <w:rsid w:val="002E0DE1"/>
    <w:rsid w:val="002E10F8"/>
    <w:rsid w:val="002E27F1"/>
    <w:rsid w:val="002E2812"/>
    <w:rsid w:val="002E3C09"/>
    <w:rsid w:val="002E4692"/>
    <w:rsid w:val="002E489F"/>
    <w:rsid w:val="002E504F"/>
    <w:rsid w:val="002E700A"/>
    <w:rsid w:val="002E74F1"/>
    <w:rsid w:val="002E7A2E"/>
    <w:rsid w:val="002E7CF9"/>
    <w:rsid w:val="002E7EDF"/>
    <w:rsid w:val="002F207A"/>
    <w:rsid w:val="002F2FFE"/>
    <w:rsid w:val="002F448F"/>
    <w:rsid w:val="002F5392"/>
    <w:rsid w:val="002F6136"/>
    <w:rsid w:val="002F6610"/>
    <w:rsid w:val="002F68AF"/>
    <w:rsid w:val="002F6EB5"/>
    <w:rsid w:val="002F725E"/>
    <w:rsid w:val="002F74CC"/>
    <w:rsid w:val="003004F0"/>
    <w:rsid w:val="00300CB2"/>
    <w:rsid w:val="003025F4"/>
    <w:rsid w:val="003054B2"/>
    <w:rsid w:val="00305C2F"/>
    <w:rsid w:val="003067A6"/>
    <w:rsid w:val="0031131F"/>
    <w:rsid w:val="00311962"/>
    <w:rsid w:val="00311A5A"/>
    <w:rsid w:val="00311E74"/>
    <w:rsid w:val="00312D75"/>
    <w:rsid w:val="00313505"/>
    <w:rsid w:val="00315536"/>
    <w:rsid w:val="0031561E"/>
    <w:rsid w:val="00315BA1"/>
    <w:rsid w:val="00316261"/>
    <w:rsid w:val="003168F3"/>
    <w:rsid w:val="00317DEA"/>
    <w:rsid w:val="00322682"/>
    <w:rsid w:val="00323080"/>
    <w:rsid w:val="00325D8F"/>
    <w:rsid w:val="00327E41"/>
    <w:rsid w:val="00330994"/>
    <w:rsid w:val="003320A3"/>
    <w:rsid w:val="0033257B"/>
    <w:rsid w:val="00332E84"/>
    <w:rsid w:val="00333019"/>
    <w:rsid w:val="00333AB8"/>
    <w:rsid w:val="003341BF"/>
    <w:rsid w:val="003348D0"/>
    <w:rsid w:val="00335329"/>
    <w:rsid w:val="003363AD"/>
    <w:rsid w:val="00336AE6"/>
    <w:rsid w:val="00337236"/>
    <w:rsid w:val="00337BF8"/>
    <w:rsid w:val="00341777"/>
    <w:rsid w:val="0034193F"/>
    <w:rsid w:val="00343329"/>
    <w:rsid w:val="00344A5C"/>
    <w:rsid w:val="003455DF"/>
    <w:rsid w:val="00347145"/>
    <w:rsid w:val="0034756A"/>
    <w:rsid w:val="00347629"/>
    <w:rsid w:val="00347651"/>
    <w:rsid w:val="00351827"/>
    <w:rsid w:val="0035215E"/>
    <w:rsid w:val="00352AFC"/>
    <w:rsid w:val="00352EE0"/>
    <w:rsid w:val="00353724"/>
    <w:rsid w:val="00353873"/>
    <w:rsid w:val="00353E6E"/>
    <w:rsid w:val="0035460A"/>
    <w:rsid w:val="00355FB9"/>
    <w:rsid w:val="00356078"/>
    <w:rsid w:val="003564CD"/>
    <w:rsid w:val="00357E95"/>
    <w:rsid w:val="0036004F"/>
    <w:rsid w:val="003601C3"/>
    <w:rsid w:val="003612DF"/>
    <w:rsid w:val="00361521"/>
    <w:rsid w:val="003623D7"/>
    <w:rsid w:val="003625ED"/>
    <w:rsid w:val="00363D21"/>
    <w:rsid w:val="00364424"/>
    <w:rsid w:val="00365813"/>
    <w:rsid w:val="00365B86"/>
    <w:rsid w:val="003665DF"/>
    <w:rsid w:val="00367962"/>
    <w:rsid w:val="00371247"/>
    <w:rsid w:val="00372E4D"/>
    <w:rsid w:val="00373C12"/>
    <w:rsid w:val="00374415"/>
    <w:rsid w:val="00374EE2"/>
    <w:rsid w:val="0037573E"/>
    <w:rsid w:val="00375C26"/>
    <w:rsid w:val="00375C34"/>
    <w:rsid w:val="003774A7"/>
    <w:rsid w:val="00377D08"/>
    <w:rsid w:val="00380967"/>
    <w:rsid w:val="0038170E"/>
    <w:rsid w:val="00381A09"/>
    <w:rsid w:val="00381C27"/>
    <w:rsid w:val="00382697"/>
    <w:rsid w:val="0038274F"/>
    <w:rsid w:val="00382BED"/>
    <w:rsid w:val="003835D1"/>
    <w:rsid w:val="00383984"/>
    <w:rsid w:val="003852DA"/>
    <w:rsid w:val="003860AA"/>
    <w:rsid w:val="003860D7"/>
    <w:rsid w:val="003862C2"/>
    <w:rsid w:val="00386913"/>
    <w:rsid w:val="00386DEE"/>
    <w:rsid w:val="00387EF3"/>
    <w:rsid w:val="00387FD4"/>
    <w:rsid w:val="00390872"/>
    <w:rsid w:val="00390B2D"/>
    <w:rsid w:val="00390FDB"/>
    <w:rsid w:val="003910EC"/>
    <w:rsid w:val="00391260"/>
    <w:rsid w:val="00391677"/>
    <w:rsid w:val="0039246F"/>
    <w:rsid w:val="00392A36"/>
    <w:rsid w:val="00394A11"/>
    <w:rsid w:val="00394F5E"/>
    <w:rsid w:val="00395867"/>
    <w:rsid w:val="00396B0B"/>
    <w:rsid w:val="00397E0C"/>
    <w:rsid w:val="003A0322"/>
    <w:rsid w:val="003A0C77"/>
    <w:rsid w:val="003A1186"/>
    <w:rsid w:val="003A1AD5"/>
    <w:rsid w:val="003A1AED"/>
    <w:rsid w:val="003A3E37"/>
    <w:rsid w:val="003A450F"/>
    <w:rsid w:val="003A47C7"/>
    <w:rsid w:val="003A55E0"/>
    <w:rsid w:val="003A5622"/>
    <w:rsid w:val="003A64F4"/>
    <w:rsid w:val="003A7B2F"/>
    <w:rsid w:val="003B0236"/>
    <w:rsid w:val="003B0C56"/>
    <w:rsid w:val="003B1662"/>
    <w:rsid w:val="003B1B9F"/>
    <w:rsid w:val="003B20C6"/>
    <w:rsid w:val="003B428F"/>
    <w:rsid w:val="003B4476"/>
    <w:rsid w:val="003B4E9A"/>
    <w:rsid w:val="003B5CC2"/>
    <w:rsid w:val="003B700F"/>
    <w:rsid w:val="003B7342"/>
    <w:rsid w:val="003B7BC1"/>
    <w:rsid w:val="003C10D4"/>
    <w:rsid w:val="003C1DF0"/>
    <w:rsid w:val="003C2060"/>
    <w:rsid w:val="003C29B0"/>
    <w:rsid w:val="003C2A03"/>
    <w:rsid w:val="003C2FFC"/>
    <w:rsid w:val="003C3BC9"/>
    <w:rsid w:val="003C4002"/>
    <w:rsid w:val="003C41D9"/>
    <w:rsid w:val="003C42B2"/>
    <w:rsid w:val="003C4C89"/>
    <w:rsid w:val="003C65E7"/>
    <w:rsid w:val="003C735C"/>
    <w:rsid w:val="003C7A38"/>
    <w:rsid w:val="003D0872"/>
    <w:rsid w:val="003D16B4"/>
    <w:rsid w:val="003D28EF"/>
    <w:rsid w:val="003D3B45"/>
    <w:rsid w:val="003D4B35"/>
    <w:rsid w:val="003D4D7A"/>
    <w:rsid w:val="003D6555"/>
    <w:rsid w:val="003D6605"/>
    <w:rsid w:val="003D77F8"/>
    <w:rsid w:val="003E0398"/>
    <w:rsid w:val="003E0975"/>
    <w:rsid w:val="003E1189"/>
    <w:rsid w:val="003E19C3"/>
    <w:rsid w:val="003E23EC"/>
    <w:rsid w:val="003E2F76"/>
    <w:rsid w:val="003E46C0"/>
    <w:rsid w:val="003E6EDC"/>
    <w:rsid w:val="003E7181"/>
    <w:rsid w:val="003E76E6"/>
    <w:rsid w:val="003F0BCF"/>
    <w:rsid w:val="003F10BE"/>
    <w:rsid w:val="003F14C1"/>
    <w:rsid w:val="003F2529"/>
    <w:rsid w:val="003F3BB5"/>
    <w:rsid w:val="003F45D6"/>
    <w:rsid w:val="003F4B80"/>
    <w:rsid w:val="003F5D44"/>
    <w:rsid w:val="003F5F4C"/>
    <w:rsid w:val="003F5F7E"/>
    <w:rsid w:val="003F626C"/>
    <w:rsid w:val="003F7E52"/>
    <w:rsid w:val="00400882"/>
    <w:rsid w:val="00400A1B"/>
    <w:rsid w:val="00400CAE"/>
    <w:rsid w:val="00400D7A"/>
    <w:rsid w:val="0040108C"/>
    <w:rsid w:val="00401122"/>
    <w:rsid w:val="00402394"/>
    <w:rsid w:val="0040468E"/>
    <w:rsid w:val="004054E2"/>
    <w:rsid w:val="00405DE3"/>
    <w:rsid w:val="0040609E"/>
    <w:rsid w:val="00406DFC"/>
    <w:rsid w:val="004073FE"/>
    <w:rsid w:val="00407972"/>
    <w:rsid w:val="00410C75"/>
    <w:rsid w:val="00411221"/>
    <w:rsid w:val="0041383A"/>
    <w:rsid w:val="00413BBF"/>
    <w:rsid w:val="00414E90"/>
    <w:rsid w:val="00417F53"/>
    <w:rsid w:val="004204AF"/>
    <w:rsid w:val="00422064"/>
    <w:rsid w:val="0042266B"/>
    <w:rsid w:val="00422D64"/>
    <w:rsid w:val="0042346C"/>
    <w:rsid w:val="004239BE"/>
    <w:rsid w:val="00423C94"/>
    <w:rsid w:val="0042436E"/>
    <w:rsid w:val="00424D97"/>
    <w:rsid w:val="004255E8"/>
    <w:rsid w:val="00426535"/>
    <w:rsid w:val="00426F04"/>
    <w:rsid w:val="004279D4"/>
    <w:rsid w:val="00427A5A"/>
    <w:rsid w:val="00427CF5"/>
    <w:rsid w:val="00430104"/>
    <w:rsid w:val="00430D10"/>
    <w:rsid w:val="004317DB"/>
    <w:rsid w:val="00432DBD"/>
    <w:rsid w:val="00433C37"/>
    <w:rsid w:val="00435117"/>
    <w:rsid w:val="00437080"/>
    <w:rsid w:val="00437F2B"/>
    <w:rsid w:val="00440623"/>
    <w:rsid w:val="00441442"/>
    <w:rsid w:val="00441AAC"/>
    <w:rsid w:val="00445BFB"/>
    <w:rsid w:val="004471EF"/>
    <w:rsid w:val="00447D69"/>
    <w:rsid w:val="00450F99"/>
    <w:rsid w:val="004512EA"/>
    <w:rsid w:val="00451F83"/>
    <w:rsid w:val="00452C01"/>
    <w:rsid w:val="004535F5"/>
    <w:rsid w:val="0045401A"/>
    <w:rsid w:val="004558A5"/>
    <w:rsid w:val="00455CCD"/>
    <w:rsid w:val="00461E9A"/>
    <w:rsid w:val="0046212A"/>
    <w:rsid w:val="00462A30"/>
    <w:rsid w:val="00462E70"/>
    <w:rsid w:val="00463CCB"/>
    <w:rsid w:val="00463F45"/>
    <w:rsid w:val="00464681"/>
    <w:rsid w:val="00464A23"/>
    <w:rsid w:val="00464D06"/>
    <w:rsid w:val="0046612C"/>
    <w:rsid w:val="0046673C"/>
    <w:rsid w:val="004703E4"/>
    <w:rsid w:val="00470915"/>
    <w:rsid w:val="00470A34"/>
    <w:rsid w:val="00470C38"/>
    <w:rsid w:val="00470D7C"/>
    <w:rsid w:val="00471860"/>
    <w:rsid w:val="00471EA6"/>
    <w:rsid w:val="00471FAF"/>
    <w:rsid w:val="00472AF6"/>
    <w:rsid w:val="0047381A"/>
    <w:rsid w:val="00474E4F"/>
    <w:rsid w:val="00474F97"/>
    <w:rsid w:val="0048042D"/>
    <w:rsid w:val="00480D0C"/>
    <w:rsid w:val="004819A3"/>
    <w:rsid w:val="00481BFB"/>
    <w:rsid w:val="00482B9D"/>
    <w:rsid w:val="00482D44"/>
    <w:rsid w:val="004833BF"/>
    <w:rsid w:val="00484B9D"/>
    <w:rsid w:val="00485117"/>
    <w:rsid w:val="0048550D"/>
    <w:rsid w:val="00485C64"/>
    <w:rsid w:val="00486CD5"/>
    <w:rsid w:val="00487896"/>
    <w:rsid w:val="004910E6"/>
    <w:rsid w:val="00491685"/>
    <w:rsid w:val="004927FF"/>
    <w:rsid w:val="0049290C"/>
    <w:rsid w:val="00492CAA"/>
    <w:rsid w:val="00492E70"/>
    <w:rsid w:val="00495AA2"/>
    <w:rsid w:val="00495E8D"/>
    <w:rsid w:val="00497947"/>
    <w:rsid w:val="004A1985"/>
    <w:rsid w:val="004A1D4C"/>
    <w:rsid w:val="004A2796"/>
    <w:rsid w:val="004A2FCC"/>
    <w:rsid w:val="004A3E7A"/>
    <w:rsid w:val="004A44AD"/>
    <w:rsid w:val="004A462B"/>
    <w:rsid w:val="004A463F"/>
    <w:rsid w:val="004A4C63"/>
    <w:rsid w:val="004A596A"/>
    <w:rsid w:val="004A59EB"/>
    <w:rsid w:val="004A5CF7"/>
    <w:rsid w:val="004A62E6"/>
    <w:rsid w:val="004A6D05"/>
    <w:rsid w:val="004A6D1C"/>
    <w:rsid w:val="004A6E53"/>
    <w:rsid w:val="004B14FE"/>
    <w:rsid w:val="004B15C3"/>
    <w:rsid w:val="004B16CD"/>
    <w:rsid w:val="004B1F37"/>
    <w:rsid w:val="004B37B9"/>
    <w:rsid w:val="004B487D"/>
    <w:rsid w:val="004B5604"/>
    <w:rsid w:val="004B64A0"/>
    <w:rsid w:val="004B69F3"/>
    <w:rsid w:val="004B71ED"/>
    <w:rsid w:val="004B79F9"/>
    <w:rsid w:val="004C1382"/>
    <w:rsid w:val="004C22B5"/>
    <w:rsid w:val="004C2CA7"/>
    <w:rsid w:val="004C2CDB"/>
    <w:rsid w:val="004C3A87"/>
    <w:rsid w:val="004C494F"/>
    <w:rsid w:val="004C5188"/>
    <w:rsid w:val="004C531C"/>
    <w:rsid w:val="004C56E3"/>
    <w:rsid w:val="004C5A74"/>
    <w:rsid w:val="004C601B"/>
    <w:rsid w:val="004C6D5C"/>
    <w:rsid w:val="004C78D1"/>
    <w:rsid w:val="004C7D95"/>
    <w:rsid w:val="004D0726"/>
    <w:rsid w:val="004D1766"/>
    <w:rsid w:val="004D18B9"/>
    <w:rsid w:val="004D24E6"/>
    <w:rsid w:val="004D3FD9"/>
    <w:rsid w:val="004D54B8"/>
    <w:rsid w:val="004D5D54"/>
    <w:rsid w:val="004D5F3D"/>
    <w:rsid w:val="004D759D"/>
    <w:rsid w:val="004E07DB"/>
    <w:rsid w:val="004E1835"/>
    <w:rsid w:val="004E1B5D"/>
    <w:rsid w:val="004E3BA0"/>
    <w:rsid w:val="004E3E92"/>
    <w:rsid w:val="004E3FFE"/>
    <w:rsid w:val="004E5119"/>
    <w:rsid w:val="004E516E"/>
    <w:rsid w:val="004E5428"/>
    <w:rsid w:val="004E5BB0"/>
    <w:rsid w:val="004E5F12"/>
    <w:rsid w:val="004E6DB0"/>
    <w:rsid w:val="004E7F55"/>
    <w:rsid w:val="004F1B2D"/>
    <w:rsid w:val="004F60D1"/>
    <w:rsid w:val="004F6540"/>
    <w:rsid w:val="004F67AC"/>
    <w:rsid w:val="004F6AB9"/>
    <w:rsid w:val="004F7BF1"/>
    <w:rsid w:val="0050022C"/>
    <w:rsid w:val="00500B35"/>
    <w:rsid w:val="00501A2B"/>
    <w:rsid w:val="00502EFF"/>
    <w:rsid w:val="0050512D"/>
    <w:rsid w:val="00505879"/>
    <w:rsid w:val="00506292"/>
    <w:rsid w:val="0050788D"/>
    <w:rsid w:val="00507B6D"/>
    <w:rsid w:val="00510792"/>
    <w:rsid w:val="00511924"/>
    <w:rsid w:val="005119AB"/>
    <w:rsid w:val="005123B3"/>
    <w:rsid w:val="00512C5D"/>
    <w:rsid w:val="0051382D"/>
    <w:rsid w:val="005146BB"/>
    <w:rsid w:val="00515A62"/>
    <w:rsid w:val="0051607B"/>
    <w:rsid w:val="00516083"/>
    <w:rsid w:val="00517833"/>
    <w:rsid w:val="00521D34"/>
    <w:rsid w:val="00521FEB"/>
    <w:rsid w:val="00522400"/>
    <w:rsid w:val="00522AAB"/>
    <w:rsid w:val="00523298"/>
    <w:rsid w:val="00523D72"/>
    <w:rsid w:val="00526160"/>
    <w:rsid w:val="00526539"/>
    <w:rsid w:val="00526894"/>
    <w:rsid w:val="005273F3"/>
    <w:rsid w:val="00527717"/>
    <w:rsid w:val="00531526"/>
    <w:rsid w:val="0053175D"/>
    <w:rsid w:val="00531E60"/>
    <w:rsid w:val="0053254A"/>
    <w:rsid w:val="005330E9"/>
    <w:rsid w:val="005346BA"/>
    <w:rsid w:val="00536311"/>
    <w:rsid w:val="00536C87"/>
    <w:rsid w:val="00540AEA"/>
    <w:rsid w:val="0054177F"/>
    <w:rsid w:val="005428B1"/>
    <w:rsid w:val="00543C11"/>
    <w:rsid w:val="00544D09"/>
    <w:rsid w:val="00545BD4"/>
    <w:rsid w:val="00547E90"/>
    <w:rsid w:val="00550635"/>
    <w:rsid w:val="00550766"/>
    <w:rsid w:val="005507AA"/>
    <w:rsid w:val="00552B5E"/>
    <w:rsid w:val="005531A2"/>
    <w:rsid w:val="00553DF2"/>
    <w:rsid w:val="005545F6"/>
    <w:rsid w:val="00555578"/>
    <w:rsid w:val="00555D7F"/>
    <w:rsid w:val="005568B9"/>
    <w:rsid w:val="00556B1A"/>
    <w:rsid w:val="00556EAC"/>
    <w:rsid w:val="00557340"/>
    <w:rsid w:val="00557830"/>
    <w:rsid w:val="0056028D"/>
    <w:rsid w:val="005617C2"/>
    <w:rsid w:val="00561913"/>
    <w:rsid w:val="00564802"/>
    <w:rsid w:val="00564BE8"/>
    <w:rsid w:val="00565190"/>
    <w:rsid w:val="00565218"/>
    <w:rsid w:val="0056619B"/>
    <w:rsid w:val="00570617"/>
    <w:rsid w:val="0057177A"/>
    <w:rsid w:val="00573394"/>
    <w:rsid w:val="00573DAE"/>
    <w:rsid w:val="00574493"/>
    <w:rsid w:val="005745E7"/>
    <w:rsid w:val="00574FF4"/>
    <w:rsid w:val="005751A9"/>
    <w:rsid w:val="005751F7"/>
    <w:rsid w:val="00575F31"/>
    <w:rsid w:val="0057637D"/>
    <w:rsid w:val="0057680F"/>
    <w:rsid w:val="005769D7"/>
    <w:rsid w:val="0057727C"/>
    <w:rsid w:val="005778A7"/>
    <w:rsid w:val="005801DA"/>
    <w:rsid w:val="00580320"/>
    <w:rsid w:val="005807A9"/>
    <w:rsid w:val="005816B8"/>
    <w:rsid w:val="0058170F"/>
    <w:rsid w:val="00581D10"/>
    <w:rsid w:val="00581D95"/>
    <w:rsid w:val="005835D1"/>
    <w:rsid w:val="00583863"/>
    <w:rsid w:val="00583DA4"/>
    <w:rsid w:val="0058413A"/>
    <w:rsid w:val="005844F2"/>
    <w:rsid w:val="00584EC8"/>
    <w:rsid w:val="0058576F"/>
    <w:rsid w:val="00585AA5"/>
    <w:rsid w:val="00585EC1"/>
    <w:rsid w:val="005862F4"/>
    <w:rsid w:val="0058645E"/>
    <w:rsid w:val="00586D4B"/>
    <w:rsid w:val="00590845"/>
    <w:rsid w:val="0059117E"/>
    <w:rsid w:val="0059148F"/>
    <w:rsid w:val="00591A14"/>
    <w:rsid w:val="00592973"/>
    <w:rsid w:val="00594448"/>
    <w:rsid w:val="00594BA8"/>
    <w:rsid w:val="00594C7F"/>
    <w:rsid w:val="00594CCB"/>
    <w:rsid w:val="00594E43"/>
    <w:rsid w:val="00595E8B"/>
    <w:rsid w:val="0059719D"/>
    <w:rsid w:val="00597338"/>
    <w:rsid w:val="00597FC6"/>
    <w:rsid w:val="005A0D27"/>
    <w:rsid w:val="005A171A"/>
    <w:rsid w:val="005A3731"/>
    <w:rsid w:val="005A3DB4"/>
    <w:rsid w:val="005A4924"/>
    <w:rsid w:val="005A4ADA"/>
    <w:rsid w:val="005A4BDA"/>
    <w:rsid w:val="005A5C5D"/>
    <w:rsid w:val="005A5EC4"/>
    <w:rsid w:val="005A6BA7"/>
    <w:rsid w:val="005A7A16"/>
    <w:rsid w:val="005B0E59"/>
    <w:rsid w:val="005B213A"/>
    <w:rsid w:val="005B2B52"/>
    <w:rsid w:val="005B3AFF"/>
    <w:rsid w:val="005B551A"/>
    <w:rsid w:val="005B6834"/>
    <w:rsid w:val="005B71EF"/>
    <w:rsid w:val="005C0141"/>
    <w:rsid w:val="005C0A8C"/>
    <w:rsid w:val="005C0D62"/>
    <w:rsid w:val="005C11F6"/>
    <w:rsid w:val="005C4F7A"/>
    <w:rsid w:val="005C52C6"/>
    <w:rsid w:val="005C6404"/>
    <w:rsid w:val="005C6666"/>
    <w:rsid w:val="005C6CB0"/>
    <w:rsid w:val="005C74B2"/>
    <w:rsid w:val="005C7826"/>
    <w:rsid w:val="005C7F9C"/>
    <w:rsid w:val="005D0918"/>
    <w:rsid w:val="005D0F90"/>
    <w:rsid w:val="005D125C"/>
    <w:rsid w:val="005D1275"/>
    <w:rsid w:val="005D13AB"/>
    <w:rsid w:val="005D1927"/>
    <w:rsid w:val="005D20EE"/>
    <w:rsid w:val="005D2A81"/>
    <w:rsid w:val="005D50E3"/>
    <w:rsid w:val="005D5688"/>
    <w:rsid w:val="005D5F7A"/>
    <w:rsid w:val="005D663E"/>
    <w:rsid w:val="005D6B7F"/>
    <w:rsid w:val="005D6D70"/>
    <w:rsid w:val="005D6DCE"/>
    <w:rsid w:val="005D715D"/>
    <w:rsid w:val="005D7544"/>
    <w:rsid w:val="005D7B8C"/>
    <w:rsid w:val="005D7FC4"/>
    <w:rsid w:val="005E3E22"/>
    <w:rsid w:val="005E421F"/>
    <w:rsid w:val="005E4A44"/>
    <w:rsid w:val="005E51B5"/>
    <w:rsid w:val="005E566A"/>
    <w:rsid w:val="005E6444"/>
    <w:rsid w:val="005E66FA"/>
    <w:rsid w:val="005E6826"/>
    <w:rsid w:val="005E7548"/>
    <w:rsid w:val="005F0026"/>
    <w:rsid w:val="005F0094"/>
    <w:rsid w:val="005F175E"/>
    <w:rsid w:val="005F1CF8"/>
    <w:rsid w:val="005F1FB3"/>
    <w:rsid w:val="005F2748"/>
    <w:rsid w:val="005F2FAD"/>
    <w:rsid w:val="005F3016"/>
    <w:rsid w:val="005F3209"/>
    <w:rsid w:val="005F494B"/>
    <w:rsid w:val="005F4BB8"/>
    <w:rsid w:val="005F5FCA"/>
    <w:rsid w:val="005F7092"/>
    <w:rsid w:val="005F77EA"/>
    <w:rsid w:val="00600683"/>
    <w:rsid w:val="006018B8"/>
    <w:rsid w:val="00601A35"/>
    <w:rsid w:val="00603AC8"/>
    <w:rsid w:val="006043D9"/>
    <w:rsid w:val="006055A4"/>
    <w:rsid w:val="00605706"/>
    <w:rsid w:val="006067B8"/>
    <w:rsid w:val="00606CB0"/>
    <w:rsid w:val="00606F67"/>
    <w:rsid w:val="00606FEB"/>
    <w:rsid w:val="006072F1"/>
    <w:rsid w:val="00607559"/>
    <w:rsid w:val="00610D42"/>
    <w:rsid w:val="00611B92"/>
    <w:rsid w:val="00611EED"/>
    <w:rsid w:val="006121AF"/>
    <w:rsid w:val="00613035"/>
    <w:rsid w:val="00613307"/>
    <w:rsid w:val="0061335B"/>
    <w:rsid w:val="00613C01"/>
    <w:rsid w:val="00614CE6"/>
    <w:rsid w:val="00615548"/>
    <w:rsid w:val="00615FE3"/>
    <w:rsid w:val="00616FAE"/>
    <w:rsid w:val="006203E0"/>
    <w:rsid w:val="00620F4C"/>
    <w:rsid w:val="00621322"/>
    <w:rsid w:val="00621474"/>
    <w:rsid w:val="006216CA"/>
    <w:rsid w:val="0062203F"/>
    <w:rsid w:val="006222FA"/>
    <w:rsid w:val="00622DC5"/>
    <w:rsid w:val="006233E7"/>
    <w:rsid w:val="006238D2"/>
    <w:rsid w:val="00623923"/>
    <w:rsid w:val="0062403A"/>
    <w:rsid w:val="00625344"/>
    <w:rsid w:val="006262A8"/>
    <w:rsid w:val="00626E5E"/>
    <w:rsid w:val="0063118B"/>
    <w:rsid w:val="006313F2"/>
    <w:rsid w:val="00631AE2"/>
    <w:rsid w:val="00631B07"/>
    <w:rsid w:val="00632890"/>
    <w:rsid w:val="006331B6"/>
    <w:rsid w:val="00633CCF"/>
    <w:rsid w:val="00635282"/>
    <w:rsid w:val="00635F8E"/>
    <w:rsid w:val="006366BF"/>
    <w:rsid w:val="00637359"/>
    <w:rsid w:val="00637EE5"/>
    <w:rsid w:val="006407B4"/>
    <w:rsid w:val="00640BDA"/>
    <w:rsid w:val="00640FC5"/>
    <w:rsid w:val="00641AC2"/>
    <w:rsid w:val="006421FC"/>
    <w:rsid w:val="006428C4"/>
    <w:rsid w:val="006433B5"/>
    <w:rsid w:val="00643462"/>
    <w:rsid w:val="00643D64"/>
    <w:rsid w:val="0064519B"/>
    <w:rsid w:val="00645416"/>
    <w:rsid w:val="00645E1C"/>
    <w:rsid w:val="00646499"/>
    <w:rsid w:val="00647A41"/>
    <w:rsid w:val="00650539"/>
    <w:rsid w:val="00651238"/>
    <w:rsid w:val="0065149D"/>
    <w:rsid w:val="00651520"/>
    <w:rsid w:val="0065155C"/>
    <w:rsid w:val="00651784"/>
    <w:rsid w:val="00651BDE"/>
    <w:rsid w:val="006526CC"/>
    <w:rsid w:val="00652AC2"/>
    <w:rsid w:val="00653CC9"/>
    <w:rsid w:val="00655147"/>
    <w:rsid w:val="00655BCC"/>
    <w:rsid w:val="00660BDA"/>
    <w:rsid w:val="00660FCB"/>
    <w:rsid w:val="00660FEC"/>
    <w:rsid w:val="00661582"/>
    <w:rsid w:val="0066183C"/>
    <w:rsid w:val="00662348"/>
    <w:rsid w:val="00662970"/>
    <w:rsid w:val="00663985"/>
    <w:rsid w:val="006649C0"/>
    <w:rsid w:val="00667015"/>
    <w:rsid w:val="006676E8"/>
    <w:rsid w:val="00670C6C"/>
    <w:rsid w:val="00671751"/>
    <w:rsid w:val="00671A60"/>
    <w:rsid w:val="006724AD"/>
    <w:rsid w:val="006728DF"/>
    <w:rsid w:val="00672A8D"/>
    <w:rsid w:val="00673286"/>
    <w:rsid w:val="00673BDE"/>
    <w:rsid w:val="00674455"/>
    <w:rsid w:val="0067520F"/>
    <w:rsid w:val="0067543C"/>
    <w:rsid w:val="00675E16"/>
    <w:rsid w:val="006769F9"/>
    <w:rsid w:val="00676BB1"/>
    <w:rsid w:val="00677281"/>
    <w:rsid w:val="00677A08"/>
    <w:rsid w:val="00680657"/>
    <w:rsid w:val="00681231"/>
    <w:rsid w:val="006816B6"/>
    <w:rsid w:val="00681FB8"/>
    <w:rsid w:val="006824E9"/>
    <w:rsid w:val="00682B64"/>
    <w:rsid w:val="00682F13"/>
    <w:rsid w:val="00683066"/>
    <w:rsid w:val="00684CD7"/>
    <w:rsid w:val="006856A8"/>
    <w:rsid w:val="00687FF5"/>
    <w:rsid w:val="00691A1D"/>
    <w:rsid w:val="00694079"/>
    <w:rsid w:val="006949A2"/>
    <w:rsid w:val="00694A05"/>
    <w:rsid w:val="00694DCE"/>
    <w:rsid w:val="0069556C"/>
    <w:rsid w:val="00695958"/>
    <w:rsid w:val="00696FCA"/>
    <w:rsid w:val="0069763B"/>
    <w:rsid w:val="00697C38"/>
    <w:rsid w:val="00697CAA"/>
    <w:rsid w:val="006A0379"/>
    <w:rsid w:val="006A03DE"/>
    <w:rsid w:val="006A0FE1"/>
    <w:rsid w:val="006A1384"/>
    <w:rsid w:val="006A1725"/>
    <w:rsid w:val="006A19CE"/>
    <w:rsid w:val="006A2AD7"/>
    <w:rsid w:val="006A2C06"/>
    <w:rsid w:val="006A3C51"/>
    <w:rsid w:val="006A44C6"/>
    <w:rsid w:val="006A537C"/>
    <w:rsid w:val="006A5687"/>
    <w:rsid w:val="006A58E9"/>
    <w:rsid w:val="006A7580"/>
    <w:rsid w:val="006A7921"/>
    <w:rsid w:val="006A7C8B"/>
    <w:rsid w:val="006B0367"/>
    <w:rsid w:val="006B1704"/>
    <w:rsid w:val="006B17DC"/>
    <w:rsid w:val="006B1C42"/>
    <w:rsid w:val="006B23D7"/>
    <w:rsid w:val="006B28CC"/>
    <w:rsid w:val="006B34C2"/>
    <w:rsid w:val="006B434B"/>
    <w:rsid w:val="006B4FC0"/>
    <w:rsid w:val="006B5613"/>
    <w:rsid w:val="006B585A"/>
    <w:rsid w:val="006B588A"/>
    <w:rsid w:val="006B6FCB"/>
    <w:rsid w:val="006C10AB"/>
    <w:rsid w:val="006C1128"/>
    <w:rsid w:val="006C1160"/>
    <w:rsid w:val="006C1515"/>
    <w:rsid w:val="006C1650"/>
    <w:rsid w:val="006C2388"/>
    <w:rsid w:val="006C2FA0"/>
    <w:rsid w:val="006C3656"/>
    <w:rsid w:val="006C39DC"/>
    <w:rsid w:val="006C3DC5"/>
    <w:rsid w:val="006C3F40"/>
    <w:rsid w:val="006C4024"/>
    <w:rsid w:val="006C446A"/>
    <w:rsid w:val="006C4B1A"/>
    <w:rsid w:val="006C512A"/>
    <w:rsid w:val="006C5747"/>
    <w:rsid w:val="006C60FA"/>
    <w:rsid w:val="006C67FC"/>
    <w:rsid w:val="006C74A6"/>
    <w:rsid w:val="006D0387"/>
    <w:rsid w:val="006D240D"/>
    <w:rsid w:val="006D24B0"/>
    <w:rsid w:val="006D306C"/>
    <w:rsid w:val="006D307B"/>
    <w:rsid w:val="006D33C8"/>
    <w:rsid w:val="006D36ED"/>
    <w:rsid w:val="006D3D3F"/>
    <w:rsid w:val="006D3F41"/>
    <w:rsid w:val="006D4749"/>
    <w:rsid w:val="006D4B2E"/>
    <w:rsid w:val="006D4FCA"/>
    <w:rsid w:val="006D549D"/>
    <w:rsid w:val="006D5708"/>
    <w:rsid w:val="006D6BD4"/>
    <w:rsid w:val="006E0ECD"/>
    <w:rsid w:val="006E1810"/>
    <w:rsid w:val="006E1B0A"/>
    <w:rsid w:val="006E1E88"/>
    <w:rsid w:val="006E280C"/>
    <w:rsid w:val="006E3BA2"/>
    <w:rsid w:val="006E3DB1"/>
    <w:rsid w:val="006E4718"/>
    <w:rsid w:val="006E4AD3"/>
    <w:rsid w:val="006E4F98"/>
    <w:rsid w:val="006E51C3"/>
    <w:rsid w:val="006E582C"/>
    <w:rsid w:val="006E6866"/>
    <w:rsid w:val="006E77DA"/>
    <w:rsid w:val="006F1030"/>
    <w:rsid w:val="006F11A3"/>
    <w:rsid w:val="006F3158"/>
    <w:rsid w:val="006F4167"/>
    <w:rsid w:val="006F45EE"/>
    <w:rsid w:val="006F45EF"/>
    <w:rsid w:val="006F486D"/>
    <w:rsid w:val="006F543B"/>
    <w:rsid w:val="006F599E"/>
    <w:rsid w:val="006F5CE0"/>
    <w:rsid w:val="007003C0"/>
    <w:rsid w:val="00700928"/>
    <w:rsid w:val="007017B1"/>
    <w:rsid w:val="00702994"/>
    <w:rsid w:val="00703196"/>
    <w:rsid w:val="00704794"/>
    <w:rsid w:val="00704A00"/>
    <w:rsid w:val="00705764"/>
    <w:rsid w:val="0070606B"/>
    <w:rsid w:val="00706556"/>
    <w:rsid w:val="00706DE0"/>
    <w:rsid w:val="0070766D"/>
    <w:rsid w:val="00710399"/>
    <w:rsid w:val="00711875"/>
    <w:rsid w:val="00711B34"/>
    <w:rsid w:val="00711FCB"/>
    <w:rsid w:val="00713DF0"/>
    <w:rsid w:val="0071420C"/>
    <w:rsid w:val="0071456E"/>
    <w:rsid w:val="00715000"/>
    <w:rsid w:val="00715019"/>
    <w:rsid w:val="00716B12"/>
    <w:rsid w:val="007171F1"/>
    <w:rsid w:val="00717E9C"/>
    <w:rsid w:val="0072093C"/>
    <w:rsid w:val="007209B7"/>
    <w:rsid w:val="0072114C"/>
    <w:rsid w:val="00721EF3"/>
    <w:rsid w:val="00722179"/>
    <w:rsid w:val="007226C3"/>
    <w:rsid w:val="007238A3"/>
    <w:rsid w:val="00723E5B"/>
    <w:rsid w:val="007241B0"/>
    <w:rsid w:val="0072426A"/>
    <w:rsid w:val="00724E46"/>
    <w:rsid w:val="007254E4"/>
    <w:rsid w:val="00725729"/>
    <w:rsid w:val="0072696A"/>
    <w:rsid w:val="00726BDA"/>
    <w:rsid w:val="00726ECB"/>
    <w:rsid w:val="00727E2C"/>
    <w:rsid w:val="00727FE7"/>
    <w:rsid w:val="007306FE"/>
    <w:rsid w:val="007307C2"/>
    <w:rsid w:val="007310F8"/>
    <w:rsid w:val="00731DC0"/>
    <w:rsid w:val="007327C6"/>
    <w:rsid w:val="00733996"/>
    <w:rsid w:val="00734014"/>
    <w:rsid w:val="00735C4F"/>
    <w:rsid w:val="0073607D"/>
    <w:rsid w:val="007361B8"/>
    <w:rsid w:val="007374BA"/>
    <w:rsid w:val="007379B0"/>
    <w:rsid w:val="00740261"/>
    <w:rsid w:val="00740A61"/>
    <w:rsid w:val="00740C6D"/>
    <w:rsid w:val="00740CB6"/>
    <w:rsid w:val="00740E41"/>
    <w:rsid w:val="00740EE3"/>
    <w:rsid w:val="00741EF1"/>
    <w:rsid w:val="0074234D"/>
    <w:rsid w:val="007440F0"/>
    <w:rsid w:val="007449AB"/>
    <w:rsid w:val="00744E93"/>
    <w:rsid w:val="007468D5"/>
    <w:rsid w:val="00746A66"/>
    <w:rsid w:val="0074738F"/>
    <w:rsid w:val="00747834"/>
    <w:rsid w:val="00747A68"/>
    <w:rsid w:val="00747D43"/>
    <w:rsid w:val="00750C88"/>
    <w:rsid w:val="00751412"/>
    <w:rsid w:val="00751AD9"/>
    <w:rsid w:val="00751D96"/>
    <w:rsid w:val="00752177"/>
    <w:rsid w:val="0075371A"/>
    <w:rsid w:val="007556E7"/>
    <w:rsid w:val="00755C45"/>
    <w:rsid w:val="00755F27"/>
    <w:rsid w:val="00756151"/>
    <w:rsid w:val="00757611"/>
    <w:rsid w:val="00760D31"/>
    <w:rsid w:val="00765D61"/>
    <w:rsid w:val="007702F3"/>
    <w:rsid w:val="00770517"/>
    <w:rsid w:val="007709D9"/>
    <w:rsid w:val="00770A58"/>
    <w:rsid w:val="00770BE3"/>
    <w:rsid w:val="00772983"/>
    <w:rsid w:val="00772BD8"/>
    <w:rsid w:val="0077415E"/>
    <w:rsid w:val="00774C52"/>
    <w:rsid w:val="00774FDA"/>
    <w:rsid w:val="007815B8"/>
    <w:rsid w:val="007816E9"/>
    <w:rsid w:val="00781D2C"/>
    <w:rsid w:val="00782C9D"/>
    <w:rsid w:val="00782E6B"/>
    <w:rsid w:val="00784936"/>
    <w:rsid w:val="00784C04"/>
    <w:rsid w:val="007852D2"/>
    <w:rsid w:val="00785772"/>
    <w:rsid w:val="00785E14"/>
    <w:rsid w:val="007862C5"/>
    <w:rsid w:val="0078670A"/>
    <w:rsid w:val="00786C6E"/>
    <w:rsid w:val="00787931"/>
    <w:rsid w:val="007903AA"/>
    <w:rsid w:val="00790572"/>
    <w:rsid w:val="00791BDB"/>
    <w:rsid w:val="00792355"/>
    <w:rsid w:val="007943F3"/>
    <w:rsid w:val="0079533E"/>
    <w:rsid w:val="0079577C"/>
    <w:rsid w:val="0079658E"/>
    <w:rsid w:val="007968D6"/>
    <w:rsid w:val="00796AF4"/>
    <w:rsid w:val="007971B3"/>
    <w:rsid w:val="00797815"/>
    <w:rsid w:val="007A05D5"/>
    <w:rsid w:val="007A17E9"/>
    <w:rsid w:val="007A1FA6"/>
    <w:rsid w:val="007A38FC"/>
    <w:rsid w:val="007A3B77"/>
    <w:rsid w:val="007A3B8B"/>
    <w:rsid w:val="007A4081"/>
    <w:rsid w:val="007A4F03"/>
    <w:rsid w:val="007A5864"/>
    <w:rsid w:val="007A5C34"/>
    <w:rsid w:val="007A5C9B"/>
    <w:rsid w:val="007A5D08"/>
    <w:rsid w:val="007A6CEA"/>
    <w:rsid w:val="007B06FF"/>
    <w:rsid w:val="007B08D2"/>
    <w:rsid w:val="007B11BE"/>
    <w:rsid w:val="007B221B"/>
    <w:rsid w:val="007B30F5"/>
    <w:rsid w:val="007B32D4"/>
    <w:rsid w:val="007B44FB"/>
    <w:rsid w:val="007B4C81"/>
    <w:rsid w:val="007B5621"/>
    <w:rsid w:val="007B5A05"/>
    <w:rsid w:val="007B6A43"/>
    <w:rsid w:val="007B6B67"/>
    <w:rsid w:val="007B6D8E"/>
    <w:rsid w:val="007B7B51"/>
    <w:rsid w:val="007B7BE5"/>
    <w:rsid w:val="007C036F"/>
    <w:rsid w:val="007C03CB"/>
    <w:rsid w:val="007C0D63"/>
    <w:rsid w:val="007C0E40"/>
    <w:rsid w:val="007C0E66"/>
    <w:rsid w:val="007C1679"/>
    <w:rsid w:val="007C233F"/>
    <w:rsid w:val="007C2D5F"/>
    <w:rsid w:val="007C415E"/>
    <w:rsid w:val="007C4B61"/>
    <w:rsid w:val="007C6699"/>
    <w:rsid w:val="007C66D5"/>
    <w:rsid w:val="007C75A9"/>
    <w:rsid w:val="007C7F9B"/>
    <w:rsid w:val="007D03C2"/>
    <w:rsid w:val="007D0AD9"/>
    <w:rsid w:val="007D0ECB"/>
    <w:rsid w:val="007D1D0C"/>
    <w:rsid w:val="007D2E9C"/>
    <w:rsid w:val="007D3976"/>
    <w:rsid w:val="007D6543"/>
    <w:rsid w:val="007E0261"/>
    <w:rsid w:val="007E0959"/>
    <w:rsid w:val="007E0BB0"/>
    <w:rsid w:val="007E177B"/>
    <w:rsid w:val="007E200D"/>
    <w:rsid w:val="007E2645"/>
    <w:rsid w:val="007E37B4"/>
    <w:rsid w:val="007E429F"/>
    <w:rsid w:val="007E48AA"/>
    <w:rsid w:val="007E4F3F"/>
    <w:rsid w:val="007E593B"/>
    <w:rsid w:val="007E5DD2"/>
    <w:rsid w:val="007F17A0"/>
    <w:rsid w:val="007F1999"/>
    <w:rsid w:val="007F1EDF"/>
    <w:rsid w:val="007F24F9"/>
    <w:rsid w:val="007F2EBA"/>
    <w:rsid w:val="007F4051"/>
    <w:rsid w:val="007F4F10"/>
    <w:rsid w:val="007F6882"/>
    <w:rsid w:val="007F71AB"/>
    <w:rsid w:val="007F7351"/>
    <w:rsid w:val="007F7464"/>
    <w:rsid w:val="007F77E7"/>
    <w:rsid w:val="007F7AE6"/>
    <w:rsid w:val="008005DE"/>
    <w:rsid w:val="00800C58"/>
    <w:rsid w:val="00800DA8"/>
    <w:rsid w:val="008020F9"/>
    <w:rsid w:val="0080257A"/>
    <w:rsid w:val="00803830"/>
    <w:rsid w:val="0080435E"/>
    <w:rsid w:val="00804FFA"/>
    <w:rsid w:val="00805701"/>
    <w:rsid w:val="008057FD"/>
    <w:rsid w:val="00805889"/>
    <w:rsid w:val="00806238"/>
    <w:rsid w:val="00806F79"/>
    <w:rsid w:val="008074A0"/>
    <w:rsid w:val="00807D27"/>
    <w:rsid w:val="00810E0B"/>
    <w:rsid w:val="00811268"/>
    <w:rsid w:val="00811B07"/>
    <w:rsid w:val="008120CF"/>
    <w:rsid w:val="00814E61"/>
    <w:rsid w:val="00814F7C"/>
    <w:rsid w:val="008150D8"/>
    <w:rsid w:val="008156EB"/>
    <w:rsid w:val="00815E30"/>
    <w:rsid w:val="00816DE0"/>
    <w:rsid w:val="008170D6"/>
    <w:rsid w:val="00817191"/>
    <w:rsid w:val="00817624"/>
    <w:rsid w:val="00822966"/>
    <w:rsid w:val="00822CD3"/>
    <w:rsid w:val="008237E2"/>
    <w:rsid w:val="008244D2"/>
    <w:rsid w:val="008245DA"/>
    <w:rsid w:val="00825F3B"/>
    <w:rsid w:val="00826310"/>
    <w:rsid w:val="00827BC8"/>
    <w:rsid w:val="00827E11"/>
    <w:rsid w:val="00830B5D"/>
    <w:rsid w:val="00830F48"/>
    <w:rsid w:val="00831478"/>
    <w:rsid w:val="0083279A"/>
    <w:rsid w:val="008332B3"/>
    <w:rsid w:val="008335F0"/>
    <w:rsid w:val="00833B6B"/>
    <w:rsid w:val="008345C5"/>
    <w:rsid w:val="00834E39"/>
    <w:rsid w:val="00835186"/>
    <w:rsid w:val="00835E26"/>
    <w:rsid w:val="0083670C"/>
    <w:rsid w:val="00836797"/>
    <w:rsid w:val="00837566"/>
    <w:rsid w:val="008404F1"/>
    <w:rsid w:val="00840D22"/>
    <w:rsid w:val="008419A4"/>
    <w:rsid w:val="008420AF"/>
    <w:rsid w:val="0084357D"/>
    <w:rsid w:val="0084495E"/>
    <w:rsid w:val="00844EBF"/>
    <w:rsid w:val="0084515A"/>
    <w:rsid w:val="00845395"/>
    <w:rsid w:val="008454E9"/>
    <w:rsid w:val="00847590"/>
    <w:rsid w:val="00850B4A"/>
    <w:rsid w:val="00850C26"/>
    <w:rsid w:val="00852061"/>
    <w:rsid w:val="0085309E"/>
    <w:rsid w:val="00854D23"/>
    <w:rsid w:val="00856222"/>
    <w:rsid w:val="00856EA5"/>
    <w:rsid w:val="00856FF2"/>
    <w:rsid w:val="008600C8"/>
    <w:rsid w:val="00862723"/>
    <w:rsid w:val="0086490F"/>
    <w:rsid w:val="008650CD"/>
    <w:rsid w:val="008678E2"/>
    <w:rsid w:val="0086794D"/>
    <w:rsid w:val="00867991"/>
    <w:rsid w:val="0087026F"/>
    <w:rsid w:val="00870445"/>
    <w:rsid w:val="00871A80"/>
    <w:rsid w:val="00873550"/>
    <w:rsid w:val="00873C9C"/>
    <w:rsid w:val="0087458B"/>
    <w:rsid w:val="008753B2"/>
    <w:rsid w:val="008757FB"/>
    <w:rsid w:val="00875D93"/>
    <w:rsid w:val="00876186"/>
    <w:rsid w:val="00876AC7"/>
    <w:rsid w:val="00876BC5"/>
    <w:rsid w:val="00880A21"/>
    <w:rsid w:val="0088163E"/>
    <w:rsid w:val="00881A7F"/>
    <w:rsid w:val="008820B9"/>
    <w:rsid w:val="00882E1F"/>
    <w:rsid w:val="008830A4"/>
    <w:rsid w:val="008836BB"/>
    <w:rsid w:val="008844B5"/>
    <w:rsid w:val="00885DBA"/>
    <w:rsid w:val="00886E6B"/>
    <w:rsid w:val="0088720B"/>
    <w:rsid w:val="008874D8"/>
    <w:rsid w:val="00887FA7"/>
    <w:rsid w:val="0089011D"/>
    <w:rsid w:val="00890C08"/>
    <w:rsid w:val="00890F7F"/>
    <w:rsid w:val="008916B9"/>
    <w:rsid w:val="008930A0"/>
    <w:rsid w:val="00893217"/>
    <w:rsid w:val="00893583"/>
    <w:rsid w:val="008938FB"/>
    <w:rsid w:val="0089398A"/>
    <w:rsid w:val="008943D3"/>
    <w:rsid w:val="008949CB"/>
    <w:rsid w:val="0089572A"/>
    <w:rsid w:val="00895F32"/>
    <w:rsid w:val="0089656B"/>
    <w:rsid w:val="0089736F"/>
    <w:rsid w:val="008A0422"/>
    <w:rsid w:val="008A0CAE"/>
    <w:rsid w:val="008A0F46"/>
    <w:rsid w:val="008A1BB5"/>
    <w:rsid w:val="008A1CAD"/>
    <w:rsid w:val="008A27F6"/>
    <w:rsid w:val="008A59E0"/>
    <w:rsid w:val="008A5ED9"/>
    <w:rsid w:val="008A71C2"/>
    <w:rsid w:val="008A79EB"/>
    <w:rsid w:val="008A7D06"/>
    <w:rsid w:val="008B1598"/>
    <w:rsid w:val="008B24E7"/>
    <w:rsid w:val="008B2987"/>
    <w:rsid w:val="008B40FD"/>
    <w:rsid w:val="008B43D2"/>
    <w:rsid w:val="008B46C1"/>
    <w:rsid w:val="008B4E5B"/>
    <w:rsid w:val="008B63F6"/>
    <w:rsid w:val="008B6484"/>
    <w:rsid w:val="008B7446"/>
    <w:rsid w:val="008B783B"/>
    <w:rsid w:val="008B7B23"/>
    <w:rsid w:val="008C00AB"/>
    <w:rsid w:val="008C0694"/>
    <w:rsid w:val="008C0C86"/>
    <w:rsid w:val="008C0F78"/>
    <w:rsid w:val="008C199F"/>
    <w:rsid w:val="008C2A23"/>
    <w:rsid w:val="008C3E53"/>
    <w:rsid w:val="008C3EBE"/>
    <w:rsid w:val="008C5D32"/>
    <w:rsid w:val="008C5D6A"/>
    <w:rsid w:val="008C73DF"/>
    <w:rsid w:val="008C7912"/>
    <w:rsid w:val="008C7B82"/>
    <w:rsid w:val="008D0C42"/>
    <w:rsid w:val="008D2041"/>
    <w:rsid w:val="008D26AA"/>
    <w:rsid w:val="008D2D09"/>
    <w:rsid w:val="008D384B"/>
    <w:rsid w:val="008D4FBE"/>
    <w:rsid w:val="008D5057"/>
    <w:rsid w:val="008D5E20"/>
    <w:rsid w:val="008D6707"/>
    <w:rsid w:val="008D7C4A"/>
    <w:rsid w:val="008D7E9A"/>
    <w:rsid w:val="008E080F"/>
    <w:rsid w:val="008E108E"/>
    <w:rsid w:val="008E13C5"/>
    <w:rsid w:val="008E20D8"/>
    <w:rsid w:val="008E392D"/>
    <w:rsid w:val="008E3A06"/>
    <w:rsid w:val="008E431F"/>
    <w:rsid w:val="008E53DF"/>
    <w:rsid w:val="008E6038"/>
    <w:rsid w:val="008E6383"/>
    <w:rsid w:val="008E64FA"/>
    <w:rsid w:val="008E673F"/>
    <w:rsid w:val="008E69C7"/>
    <w:rsid w:val="008E6C45"/>
    <w:rsid w:val="008E718E"/>
    <w:rsid w:val="008F0B73"/>
    <w:rsid w:val="008F1128"/>
    <w:rsid w:val="008F1343"/>
    <w:rsid w:val="008F145B"/>
    <w:rsid w:val="008F1C91"/>
    <w:rsid w:val="008F4C11"/>
    <w:rsid w:val="008F551F"/>
    <w:rsid w:val="008F58E8"/>
    <w:rsid w:val="008F698B"/>
    <w:rsid w:val="008F74F7"/>
    <w:rsid w:val="008F75DB"/>
    <w:rsid w:val="00900669"/>
    <w:rsid w:val="00900AF1"/>
    <w:rsid w:val="00903766"/>
    <w:rsid w:val="009041BF"/>
    <w:rsid w:val="00904D9E"/>
    <w:rsid w:val="00905FCE"/>
    <w:rsid w:val="00907070"/>
    <w:rsid w:val="00907A5A"/>
    <w:rsid w:val="00907FA9"/>
    <w:rsid w:val="009126A4"/>
    <w:rsid w:val="00912F8D"/>
    <w:rsid w:val="009131BE"/>
    <w:rsid w:val="00913470"/>
    <w:rsid w:val="00913513"/>
    <w:rsid w:val="009143C8"/>
    <w:rsid w:val="00914834"/>
    <w:rsid w:val="009149AE"/>
    <w:rsid w:val="00915209"/>
    <w:rsid w:val="00915361"/>
    <w:rsid w:val="00915819"/>
    <w:rsid w:val="00916527"/>
    <w:rsid w:val="0092000C"/>
    <w:rsid w:val="00920052"/>
    <w:rsid w:val="00921587"/>
    <w:rsid w:val="009223E7"/>
    <w:rsid w:val="00922F16"/>
    <w:rsid w:val="00923DB5"/>
    <w:rsid w:val="009255F9"/>
    <w:rsid w:val="00925623"/>
    <w:rsid w:val="009256C3"/>
    <w:rsid w:val="00925B67"/>
    <w:rsid w:val="00925CD1"/>
    <w:rsid w:val="00926129"/>
    <w:rsid w:val="0092681D"/>
    <w:rsid w:val="0092683C"/>
    <w:rsid w:val="00927F48"/>
    <w:rsid w:val="00927FB0"/>
    <w:rsid w:val="0093057D"/>
    <w:rsid w:val="0093085D"/>
    <w:rsid w:val="009327FE"/>
    <w:rsid w:val="009331FA"/>
    <w:rsid w:val="009339DF"/>
    <w:rsid w:val="00933D51"/>
    <w:rsid w:val="0093463F"/>
    <w:rsid w:val="00934972"/>
    <w:rsid w:val="00934E8D"/>
    <w:rsid w:val="009350F5"/>
    <w:rsid w:val="009353A5"/>
    <w:rsid w:val="00935E82"/>
    <w:rsid w:val="00936328"/>
    <w:rsid w:val="00936688"/>
    <w:rsid w:val="009368E6"/>
    <w:rsid w:val="00942752"/>
    <w:rsid w:val="0094294C"/>
    <w:rsid w:val="00942C00"/>
    <w:rsid w:val="00942FBA"/>
    <w:rsid w:val="00943A0E"/>
    <w:rsid w:val="00943DCD"/>
    <w:rsid w:val="00944BE0"/>
    <w:rsid w:val="009452F2"/>
    <w:rsid w:val="00945754"/>
    <w:rsid w:val="00945788"/>
    <w:rsid w:val="00946931"/>
    <w:rsid w:val="009471CF"/>
    <w:rsid w:val="009503CB"/>
    <w:rsid w:val="009517B1"/>
    <w:rsid w:val="00951967"/>
    <w:rsid w:val="009528CD"/>
    <w:rsid w:val="00952D67"/>
    <w:rsid w:val="0095361C"/>
    <w:rsid w:val="00953804"/>
    <w:rsid w:val="00953C22"/>
    <w:rsid w:val="00954403"/>
    <w:rsid w:val="00955166"/>
    <w:rsid w:val="00955CAF"/>
    <w:rsid w:val="00955F0D"/>
    <w:rsid w:val="00956717"/>
    <w:rsid w:val="00956829"/>
    <w:rsid w:val="00956E17"/>
    <w:rsid w:val="0095742D"/>
    <w:rsid w:val="00957E18"/>
    <w:rsid w:val="00960468"/>
    <w:rsid w:val="00960FC7"/>
    <w:rsid w:val="009623B5"/>
    <w:rsid w:val="0096256B"/>
    <w:rsid w:val="0096257A"/>
    <w:rsid w:val="0096267D"/>
    <w:rsid w:val="00962DD7"/>
    <w:rsid w:val="009633A7"/>
    <w:rsid w:val="00963A47"/>
    <w:rsid w:val="00963F1D"/>
    <w:rsid w:val="00964793"/>
    <w:rsid w:val="009653EE"/>
    <w:rsid w:val="009656FF"/>
    <w:rsid w:val="009666E1"/>
    <w:rsid w:val="00966904"/>
    <w:rsid w:val="00966A97"/>
    <w:rsid w:val="009702B4"/>
    <w:rsid w:val="00973733"/>
    <w:rsid w:val="00974E12"/>
    <w:rsid w:val="009774D1"/>
    <w:rsid w:val="00977E82"/>
    <w:rsid w:val="00980150"/>
    <w:rsid w:val="0098118F"/>
    <w:rsid w:val="00982E5D"/>
    <w:rsid w:val="00983A62"/>
    <w:rsid w:val="00983DA6"/>
    <w:rsid w:val="00983E72"/>
    <w:rsid w:val="00984AC3"/>
    <w:rsid w:val="00984B22"/>
    <w:rsid w:val="0098622F"/>
    <w:rsid w:val="009867DC"/>
    <w:rsid w:val="00986F2F"/>
    <w:rsid w:val="00987385"/>
    <w:rsid w:val="009901F6"/>
    <w:rsid w:val="00990D5C"/>
    <w:rsid w:val="0099124B"/>
    <w:rsid w:val="009919D9"/>
    <w:rsid w:val="00993702"/>
    <w:rsid w:val="00994C5A"/>
    <w:rsid w:val="00994D59"/>
    <w:rsid w:val="00994DA7"/>
    <w:rsid w:val="009956DA"/>
    <w:rsid w:val="0099644B"/>
    <w:rsid w:val="009979AF"/>
    <w:rsid w:val="00997BCE"/>
    <w:rsid w:val="00997EDC"/>
    <w:rsid w:val="009A3836"/>
    <w:rsid w:val="009A3935"/>
    <w:rsid w:val="009A3CBE"/>
    <w:rsid w:val="009A4212"/>
    <w:rsid w:val="009A4700"/>
    <w:rsid w:val="009A598D"/>
    <w:rsid w:val="009A66C2"/>
    <w:rsid w:val="009A6B75"/>
    <w:rsid w:val="009A7853"/>
    <w:rsid w:val="009A7BB7"/>
    <w:rsid w:val="009B1D2D"/>
    <w:rsid w:val="009B3348"/>
    <w:rsid w:val="009B3798"/>
    <w:rsid w:val="009B47F0"/>
    <w:rsid w:val="009B4A6C"/>
    <w:rsid w:val="009B5755"/>
    <w:rsid w:val="009B61C6"/>
    <w:rsid w:val="009B6CA7"/>
    <w:rsid w:val="009C08F7"/>
    <w:rsid w:val="009C11CA"/>
    <w:rsid w:val="009C2651"/>
    <w:rsid w:val="009C2AC2"/>
    <w:rsid w:val="009C2F73"/>
    <w:rsid w:val="009C3493"/>
    <w:rsid w:val="009C3C88"/>
    <w:rsid w:val="009C466E"/>
    <w:rsid w:val="009C4ACE"/>
    <w:rsid w:val="009C4C16"/>
    <w:rsid w:val="009C76DE"/>
    <w:rsid w:val="009D2798"/>
    <w:rsid w:val="009D397A"/>
    <w:rsid w:val="009D4343"/>
    <w:rsid w:val="009D4FA0"/>
    <w:rsid w:val="009D5F2C"/>
    <w:rsid w:val="009D64C4"/>
    <w:rsid w:val="009D7758"/>
    <w:rsid w:val="009E0DAE"/>
    <w:rsid w:val="009E0E12"/>
    <w:rsid w:val="009E140C"/>
    <w:rsid w:val="009E2F4D"/>
    <w:rsid w:val="009E31A9"/>
    <w:rsid w:val="009E38AC"/>
    <w:rsid w:val="009E3928"/>
    <w:rsid w:val="009E46FB"/>
    <w:rsid w:val="009E50A1"/>
    <w:rsid w:val="009E57C1"/>
    <w:rsid w:val="009E67B2"/>
    <w:rsid w:val="009E67E1"/>
    <w:rsid w:val="009E6D42"/>
    <w:rsid w:val="009E743F"/>
    <w:rsid w:val="009E7483"/>
    <w:rsid w:val="009E7B7C"/>
    <w:rsid w:val="009F04FC"/>
    <w:rsid w:val="009F0AA9"/>
    <w:rsid w:val="009F0C22"/>
    <w:rsid w:val="009F3167"/>
    <w:rsid w:val="009F3A29"/>
    <w:rsid w:val="009F3CD9"/>
    <w:rsid w:val="009F3D3C"/>
    <w:rsid w:val="009F3EA7"/>
    <w:rsid w:val="009F4775"/>
    <w:rsid w:val="009F4B3C"/>
    <w:rsid w:val="009F52CF"/>
    <w:rsid w:val="009F54F5"/>
    <w:rsid w:val="009F5A44"/>
    <w:rsid w:val="009F717F"/>
    <w:rsid w:val="009F78E3"/>
    <w:rsid w:val="00A002AC"/>
    <w:rsid w:val="00A00C50"/>
    <w:rsid w:val="00A01313"/>
    <w:rsid w:val="00A01466"/>
    <w:rsid w:val="00A01636"/>
    <w:rsid w:val="00A01A75"/>
    <w:rsid w:val="00A01B06"/>
    <w:rsid w:val="00A021DE"/>
    <w:rsid w:val="00A02C9A"/>
    <w:rsid w:val="00A054CA"/>
    <w:rsid w:val="00A0595D"/>
    <w:rsid w:val="00A06405"/>
    <w:rsid w:val="00A0681F"/>
    <w:rsid w:val="00A078B3"/>
    <w:rsid w:val="00A10616"/>
    <w:rsid w:val="00A111C0"/>
    <w:rsid w:val="00A1181A"/>
    <w:rsid w:val="00A13096"/>
    <w:rsid w:val="00A1323B"/>
    <w:rsid w:val="00A13F12"/>
    <w:rsid w:val="00A143E6"/>
    <w:rsid w:val="00A14C86"/>
    <w:rsid w:val="00A155A5"/>
    <w:rsid w:val="00A15912"/>
    <w:rsid w:val="00A16F69"/>
    <w:rsid w:val="00A17106"/>
    <w:rsid w:val="00A17C98"/>
    <w:rsid w:val="00A17E24"/>
    <w:rsid w:val="00A2046B"/>
    <w:rsid w:val="00A2074A"/>
    <w:rsid w:val="00A208BA"/>
    <w:rsid w:val="00A20CF8"/>
    <w:rsid w:val="00A21DA8"/>
    <w:rsid w:val="00A2216C"/>
    <w:rsid w:val="00A226A9"/>
    <w:rsid w:val="00A25571"/>
    <w:rsid w:val="00A30059"/>
    <w:rsid w:val="00A30953"/>
    <w:rsid w:val="00A32260"/>
    <w:rsid w:val="00A3264B"/>
    <w:rsid w:val="00A32F28"/>
    <w:rsid w:val="00A33123"/>
    <w:rsid w:val="00A33AEC"/>
    <w:rsid w:val="00A33DE9"/>
    <w:rsid w:val="00A35613"/>
    <w:rsid w:val="00A36397"/>
    <w:rsid w:val="00A367DE"/>
    <w:rsid w:val="00A36A1A"/>
    <w:rsid w:val="00A36C07"/>
    <w:rsid w:val="00A375C5"/>
    <w:rsid w:val="00A40694"/>
    <w:rsid w:val="00A40D16"/>
    <w:rsid w:val="00A40D75"/>
    <w:rsid w:val="00A41628"/>
    <w:rsid w:val="00A42373"/>
    <w:rsid w:val="00A42A49"/>
    <w:rsid w:val="00A42ABC"/>
    <w:rsid w:val="00A42B7C"/>
    <w:rsid w:val="00A432A1"/>
    <w:rsid w:val="00A434D9"/>
    <w:rsid w:val="00A43CD1"/>
    <w:rsid w:val="00A4449E"/>
    <w:rsid w:val="00A446E4"/>
    <w:rsid w:val="00A455F3"/>
    <w:rsid w:val="00A45756"/>
    <w:rsid w:val="00A46390"/>
    <w:rsid w:val="00A46C62"/>
    <w:rsid w:val="00A46E8F"/>
    <w:rsid w:val="00A470BE"/>
    <w:rsid w:val="00A47132"/>
    <w:rsid w:val="00A5026F"/>
    <w:rsid w:val="00A502CF"/>
    <w:rsid w:val="00A52335"/>
    <w:rsid w:val="00A528B6"/>
    <w:rsid w:val="00A52EF3"/>
    <w:rsid w:val="00A53325"/>
    <w:rsid w:val="00A57673"/>
    <w:rsid w:val="00A5773F"/>
    <w:rsid w:val="00A57EAB"/>
    <w:rsid w:val="00A638EF"/>
    <w:rsid w:val="00A63AB9"/>
    <w:rsid w:val="00A64381"/>
    <w:rsid w:val="00A65011"/>
    <w:rsid w:val="00A65029"/>
    <w:rsid w:val="00A66558"/>
    <w:rsid w:val="00A6673E"/>
    <w:rsid w:val="00A66977"/>
    <w:rsid w:val="00A66CF2"/>
    <w:rsid w:val="00A67505"/>
    <w:rsid w:val="00A70020"/>
    <w:rsid w:val="00A70D00"/>
    <w:rsid w:val="00A72403"/>
    <w:rsid w:val="00A7291F"/>
    <w:rsid w:val="00A732FF"/>
    <w:rsid w:val="00A755FF"/>
    <w:rsid w:val="00A76629"/>
    <w:rsid w:val="00A76DDD"/>
    <w:rsid w:val="00A80742"/>
    <w:rsid w:val="00A80C92"/>
    <w:rsid w:val="00A80E4C"/>
    <w:rsid w:val="00A81461"/>
    <w:rsid w:val="00A81590"/>
    <w:rsid w:val="00A830E8"/>
    <w:rsid w:val="00A83608"/>
    <w:rsid w:val="00A84595"/>
    <w:rsid w:val="00A84633"/>
    <w:rsid w:val="00A851E6"/>
    <w:rsid w:val="00A85A21"/>
    <w:rsid w:val="00A85F64"/>
    <w:rsid w:val="00A86D9B"/>
    <w:rsid w:val="00A87DF9"/>
    <w:rsid w:val="00A90398"/>
    <w:rsid w:val="00A90BD3"/>
    <w:rsid w:val="00A90F5F"/>
    <w:rsid w:val="00A92539"/>
    <w:rsid w:val="00A93173"/>
    <w:rsid w:val="00A940C1"/>
    <w:rsid w:val="00A944F4"/>
    <w:rsid w:val="00A94943"/>
    <w:rsid w:val="00A94944"/>
    <w:rsid w:val="00A9712D"/>
    <w:rsid w:val="00AA0053"/>
    <w:rsid w:val="00AA0316"/>
    <w:rsid w:val="00AA04FF"/>
    <w:rsid w:val="00AA0AFA"/>
    <w:rsid w:val="00AA15C0"/>
    <w:rsid w:val="00AA1BB3"/>
    <w:rsid w:val="00AA2E77"/>
    <w:rsid w:val="00AA343E"/>
    <w:rsid w:val="00AA3E84"/>
    <w:rsid w:val="00AA481B"/>
    <w:rsid w:val="00AA6107"/>
    <w:rsid w:val="00AA6231"/>
    <w:rsid w:val="00AA6624"/>
    <w:rsid w:val="00AA6DCF"/>
    <w:rsid w:val="00AA7096"/>
    <w:rsid w:val="00AB0834"/>
    <w:rsid w:val="00AB1F6B"/>
    <w:rsid w:val="00AB2E10"/>
    <w:rsid w:val="00AB3367"/>
    <w:rsid w:val="00AB40C7"/>
    <w:rsid w:val="00AB41DD"/>
    <w:rsid w:val="00AB4A5A"/>
    <w:rsid w:val="00AB5020"/>
    <w:rsid w:val="00AB5A27"/>
    <w:rsid w:val="00AB67C1"/>
    <w:rsid w:val="00AB7728"/>
    <w:rsid w:val="00AB7AF9"/>
    <w:rsid w:val="00AB7CBE"/>
    <w:rsid w:val="00AC0A9E"/>
    <w:rsid w:val="00AC11C4"/>
    <w:rsid w:val="00AC2F79"/>
    <w:rsid w:val="00AC337D"/>
    <w:rsid w:val="00AC5866"/>
    <w:rsid w:val="00AC646A"/>
    <w:rsid w:val="00AC64A7"/>
    <w:rsid w:val="00AC7B8D"/>
    <w:rsid w:val="00AD0AE8"/>
    <w:rsid w:val="00AD1583"/>
    <w:rsid w:val="00AD1919"/>
    <w:rsid w:val="00AD1B81"/>
    <w:rsid w:val="00AD225D"/>
    <w:rsid w:val="00AD2D20"/>
    <w:rsid w:val="00AD2F96"/>
    <w:rsid w:val="00AD34AB"/>
    <w:rsid w:val="00AD34DE"/>
    <w:rsid w:val="00AD3DA5"/>
    <w:rsid w:val="00AD3EAF"/>
    <w:rsid w:val="00AD46ED"/>
    <w:rsid w:val="00AD4985"/>
    <w:rsid w:val="00AD4ABD"/>
    <w:rsid w:val="00AD6E91"/>
    <w:rsid w:val="00AD79F2"/>
    <w:rsid w:val="00AD7F55"/>
    <w:rsid w:val="00AE12A9"/>
    <w:rsid w:val="00AE1F13"/>
    <w:rsid w:val="00AE28CF"/>
    <w:rsid w:val="00AE33D4"/>
    <w:rsid w:val="00AE45D5"/>
    <w:rsid w:val="00AE5AAF"/>
    <w:rsid w:val="00AE6E43"/>
    <w:rsid w:val="00AE7415"/>
    <w:rsid w:val="00AF078F"/>
    <w:rsid w:val="00AF281C"/>
    <w:rsid w:val="00AF2C1A"/>
    <w:rsid w:val="00AF447E"/>
    <w:rsid w:val="00AF44E4"/>
    <w:rsid w:val="00AF50FD"/>
    <w:rsid w:val="00AF5F57"/>
    <w:rsid w:val="00AF63EA"/>
    <w:rsid w:val="00AF7058"/>
    <w:rsid w:val="00AF706E"/>
    <w:rsid w:val="00B007B1"/>
    <w:rsid w:val="00B00D22"/>
    <w:rsid w:val="00B02C43"/>
    <w:rsid w:val="00B03606"/>
    <w:rsid w:val="00B03796"/>
    <w:rsid w:val="00B03D29"/>
    <w:rsid w:val="00B04105"/>
    <w:rsid w:val="00B042D6"/>
    <w:rsid w:val="00B04F5B"/>
    <w:rsid w:val="00B0563B"/>
    <w:rsid w:val="00B06103"/>
    <w:rsid w:val="00B10A7C"/>
    <w:rsid w:val="00B10C5C"/>
    <w:rsid w:val="00B11BB7"/>
    <w:rsid w:val="00B14B59"/>
    <w:rsid w:val="00B171FA"/>
    <w:rsid w:val="00B201B8"/>
    <w:rsid w:val="00B21224"/>
    <w:rsid w:val="00B22046"/>
    <w:rsid w:val="00B2219D"/>
    <w:rsid w:val="00B24288"/>
    <w:rsid w:val="00B24A46"/>
    <w:rsid w:val="00B2518C"/>
    <w:rsid w:val="00B26349"/>
    <w:rsid w:val="00B26F1B"/>
    <w:rsid w:val="00B27081"/>
    <w:rsid w:val="00B308DE"/>
    <w:rsid w:val="00B30E12"/>
    <w:rsid w:val="00B30E38"/>
    <w:rsid w:val="00B310E0"/>
    <w:rsid w:val="00B31E2A"/>
    <w:rsid w:val="00B32D62"/>
    <w:rsid w:val="00B32EC7"/>
    <w:rsid w:val="00B33083"/>
    <w:rsid w:val="00B336A3"/>
    <w:rsid w:val="00B33E35"/>
    <w:rsid w:val="00B3640C"/>
    <w:rsid w:val="00B36989"/>
    <w:rsid w:val="00B372E3"/>
    <w:rsid w:val="00B40264"/>
    <w:rsid w:val="00B40ED2"/>
    <w:rsid w:val="00B41132"/>
    <w:rsid w:val="00B42885"/>
    <w:rsid w:val="00B42AB1"/>
    <w:rsid w:val="00B42B48"/>
    <w:rsid w:val="00B43F68"/>
    <w:rsid w:val="00B44788"/>
    <w:rsid w:val="00B4531C"/>
    <w:rsid w:val="00B4672C"/>
    <w:rsid w:val="00B50E44"/>
    <w:rsid w:val="00B5221F"/>
    <w:rsid w:val="00B526E2"/>
    <w:rsid w:val="00B539E6"/>
    <w:rsid w:val="00B54A3D"/>
    <w:rsid w:val="00B56442"/>
    <w:rsid w:val="00B57228"/>
    <w:rsid w:val="00B57FAA"/>
    <w:rsid w:val="00B616CA"/>
    <w:rsid w:val="00B617AA"/>
    <w:rsid w:val="00B62402"/>
    <w:rsid w:val="00B62CA8"/>
    <w:rsid w:val="00B62EBF"/>
    <w:rsid w:val="00B64B72"/>
    <w:rsid w:val="00B65575"/>
    <w:rsid w:val="00B65CDF"/>
    <w:rsid w:val="00B66714"/>
    <w:rsid w:val="00B6705B"/>
    <w:rsid w:val="00B674F8"/>
    <w:rsid w:val="00B67C31"/>
    <w:rsid w:val="00B70D13"/>
    <w:rsid w:val="00B7161A"/>
    <w:rsid w:val="00B71FA3"/>
    <w:rsid w:val="00B720C7"/>
    <w:rsid w:val="00B72C0E"/>
    <w:rsid w:val="00B72E32"/>
    <w:rsid w:val="00B73786"/>
    <w:rsid w:val="00B737C2"/>
    <w:rsid w:val="00B739FF"/>
    <w:rsid w:val="00B7586C"/>
    <w:rsid w:val="00B75A50"/>
    <w:rsid w:val="00B761DD"/>
    <w:rsid w:val="00B76C23"/>
    <w:rsid w:val="00B76C88"/>
    <w:rsid w:val="00B76CE2"/>
    <w:rsid w:val="00B7740C"/>
    <w:rsid w:val="00B77562"/>
    <w:rsid w:val="00B7780D"/>
    <w:rsid w:val="00B77B87"/>
    <w:rsid w:val="00B77FFC"/>
    <w:rsid w:val="00B80B11"/>
    <w:rsid w:val="00B8160B"/>
    <w:rsid w:val="00B8186D"/>
    <w:rsid w:val="00B81DB9"/>
    <w:rsid w:val="00B83301"/>
    <w:rsid w:val="00B83A25"/>
    <w:rsid w:val="00B84220"/>
    <w:rsid w:val="00B84899"/>
    <w:rsid w:val="00B84D96"/>
    <w:rsid w:val="00B8573D"/>
    <w:rsid w:val="00B87E4E"/>
    <w:rsid w:val="00B90ABE"/>
    <w:rsid w:val="00B90D26"/>
    <w:rsid w:val="00B91924"/>
    <w:rsid w:val="00B91D3B"/>
    <w:rsid w:val="00B924BD"/>
    <w:rsid w:val="00B93549"/>
    <w:rsid w:val="00B95E6B"/>
    <w:rsid w:val="00B9629A"/>
    <w:rsid w:val="00B9720B"/>
    <w:rsid w:val="00B97E2B"/>
    <w:rsid w:val="00BA13BB"/>
    <w:rsid w:val="00BA154F"/>
    <w:rsid w:val="00BA16F7"/>
    <w:rsid w:val="00BA1A97"/>
    <w:rsid w:val="00BA238A"/>
    <w:rsid w:val="00BA2579"/>
    <w:rsid w:val="00BA2847"/>
    <w:rsid w:val="00BA2F5A"/>
    <w:rsid w:val="00BA335D"/>
    <w:rsid w:val="00BA3AD6"/>
    <w:rsid w:val="00BA3DB5"/>
    <w:rsid w:val="00BA417F"/>
    <w:rsid w:val="00BA4D53"/>
    <w:rsid w:val="00BA507C"/>
    <w:rsid w:val="00BA54A3"/>
    <w:rsid w:val="00BA60F6"/>
    <w:rsid w:val="00BA6521"/>
    <w:rsid w:val="00BA6E5E"/>
    <w:rsid w:val="00BA6EE3"/>
    <w:rsid w:val="00BA7AA2"/>
    <w:rsid w:val="00BA7C17"/>
    <w:rsid w:val="00BA7E58"/>
    <w:rsid w:val="00BB0DF4"/>
    <w:rsid w:val="00BB0E11"/>
    <w:rsid w:val="00BB1161"/>
    <w:rsid w:val="00BB148C"/>
    <w:rsid w:val="00BB3B33"/>
    <w:rsid w:val="00BB40DE"/>
    <w:rsid w:val="00BB453B"/>
    <w:rsid w:val="00BB4BF9"/>
    <w:rsid w:val="00BB5125"/>
    <w:rsid w:val="00BB691D"/>
    <w:rsid w:val="00BB6C98"/>
    <w:rsid w:val="00BB6CD1"/>
    <w:rsid w:val="00BB6F3E"/>
    <w:rsid w:val="00BB734B"/>
    <w:rsid w:val="00BB7613"/>
    <w:rsid w:val="00BB7E9F"/>
    <w:rsid w:val="00BC5645"/>
    <w:rsid w:val="00BC6291"/>
    <w:rsid w:val="00BC787A"/>
    <w:rsid w:val="00BD00B8"/>
    <w:rsid w:val="00BD121A"/>
    <w:rsid w:val="00BD13ED"/>
    <w:rsid w:val="00BD3011"/>
    <w:rsid w:val="00BD5498"/>
    <w:rsid w:val="00BD5671"/>
    <w:rsid w:val="00BD585E"/>
    <w:rsid w:val="00BD727E"/>
    <w:rsid w:val="00BE065C"/>
    <w:rsid w:val="00BE1420"/>
    <w:rsid w:val="00BE1AD4"/>
    <w:rsid w:val="00BE3378"/>
    <w:rsid w:val="00BE36A9"/>
    <w:rsid w:val="00BE59A7"/>
    <w:rsid w:val="00BE67BC"/>
    <w:rsid w:val="00BF0A9C"/>
    <w:rsid w:val="00BF1CEC"/>
    <w:rsid w:val="00BF2083"/>
    <w:rsid w:val="00BF2431"/>
    <w:rsid w:val="00BF3463"/>
    <w:rsid w:val="00BF3D20"/>
    <w:rsid w:val="00BF3E82"/>
    <w:rsid w:val="00BF42C0"/>
    <w:rsid w:val="00BF5CCF"/>
    <w:rsid w:val="00BF6A33"/>
    <w:rsid w:val="00BF6D62"/>
    <w:rsid w:val="00BF797C"/>
    <w:rsid w:val="00C01C18"/>
    <w:rsid w:val="00C02E2B"/>
    <w:rsid w:val="00C02FEE"/>
    <w:rsid w:val="00C03024"/>
    <w:rsid w:val="00C030BE"/>
    <w:rsid w:val="00C03840"/>
    <w:rsid w:val="00C04CBB"/>
    <w:rsid w:val="00C05039"/>
    <w:rsid w:val="00C05B6B"/>
    <w:rsid w:val="00C12F09"/>
    <w:rsid w:val="00C13304"/>
    <w:rsid w:val="00C14707"/>
    <w:rsid w:val="00C14954"/>
    <w:rsid w:val="00C155B8"/>
    <w:rsid w:val="00C15C2F"/>
    <w:rsid w:val="00C17F45"/>
    <w:rsid w:val="00C20A3C"/>
    <w:rsid w:val="00C20BAA"/>
    <w:rsid w:val="00C22444"/>
    <w:rsid w:val="00C23D52"/>
    <w:rsid w:val="00C246A0"/>
    <w:rsid w:val="00C2496A"/>
    <w:rsid w:val="00C256D2"/>
    <w:rsid w:val="00C30997"/>
    <w:rsid w:val="00C30FF4"/>
    <w:rsid w:val="00C310CD"/>
    <w:rsid w:val="00C311DB"/>
    <w:rsid w:val="00C31897"/>
    <w:rsid w:val="00C31BB4"/>
    <w:rsid w:val="00C31E4C"/>
    <w:rsid w:val="00C3207F"/>
    <w:rsid w:val="00C32E40"/>
    <w:rsid w:val="00C332FD"/>
    <w:rsid w:val="00C338F5"/>
    <w:rsid w:val="00C3405F"/>
    <w:rsid w:val="00C34108"/>
    <w:rsid w:val="00C34397"/>
    <w:rsid w:val="00C3440D"/>
    <w:rsid w:val="00C34486"/>
    <w:rsid w:val="00C3493D"/>
    <w:rsid w:val="00C34B2F"/>
    <w:rsid w:val="00C36014"/>
    <w:rsid w:val="00C36923"/>
    <w:rsid w:val="00C37E2E"/>
    <w:rsid w:val="00C40014"/>
    <w:rsid w:val="00C4393A"/>
    <w:rsid w:val="00C451B1"/>
    <w:rsid w:val="00C45E54"/>
    <w:rsid w:val="00C45EE6"/>
    <w:rsid w:val="00C46092"/>
    <w:rsid w:val="00C463D6"/>
    <w:rsid w:val="00C46789"/>
    <w:rsid w:val="00C46973"/>
    <w:rsid w:val="00C479DA"/>
    <w:rsid w:val="00C47B08"/>
    <w:rsid w:val="00C47D77"/>
    <w:rsid w:val="00C47DF2"/>
    <w:rsid w:val="00C52AA6"/>
    <w:rsid w:val="00C52E15"/>
    <w:rsid w:val="00C545F1"/>
    <w:rsid w:val="00C54A5E"/>
    <w:rsid w:val="00C5524A"/>
    <w:rsid w:val="00C55F0F"/>
    <w:rsid w:val="00C57AA8"/>
    <w:rsid w:val="00C6181A"/>
    <w:rsid w:val="00C62424"/>
    <w:rsid w:val="00C62885"/>
    <w:rsid w:val="00C650F5"/>
    <w:rsid w:val="00C653C7"/>
    <w:rsid w:val="00C66012"/>
    <w:rsid w:val="00C66194"/>
    <w:rsid w:val="00C6659B"/>
    <w:rsid w:val="00C6673E"/>
    <w:rsid w:val="00C66A4E"/>
    <w:rsid w:val="00C72B17"/>
    <w:rsid w:val="00C72E60"/>
    <w:rsid w:val="00C7531D"/>
    <w:rsid w:val="00C75A52"/>
    <w:rsid w:val="00C75CB2"/>
    <w:rsid w:val="00C762A4"/>
    <w:rsid w:val="00C76702"/>
    <w:rsid w:val="00C77F3D"/>
    <w:rsid w:val="00C80304"/>
    <w:rsid w:val="00C81B4E"/>
    <w:rsid w:val="00C82352"/>
    <w:rsid w:val="00C82473"/>
    <w:rsid w:val="00C850A9"/>
    <w:rsid w:val="00C85A7A"/>
    <w:rsid w:val="00C85D29"/>
    <w:rsid w:val="00C86696"/>
    <w:rsid w:val="00C8798E"/>
    <w:rsid w:val="00C87F2C"/>
    <w:rsid w:val="00C9027F"/>
    <w:rsid w:val="00C9063F"/>
    <w:rsid w:val="00C90E17"/>
    <w:rsid w:val="00C91052"/>
    <w:rsid w:val="00C92429"/>
    <w:rsid w:val="00C92C28"/>
    <w:rsid w:val="00C94AED"/>
    <w:rsid w:val="00C9590B"/>
    <w:rsid w:val="00C96204"/>
    <w:rsid w:val="00C96AED"/>
    <w:rsid w:val="00C9790B"/>
    <w:rsid w:val="00C979E3"/>
    <w:rsid w:val="00CA02FF"/>
    <w:rsid w:val="00CA054A"/>
    <w:rsid w:val="00CA0DBA"/>
    <w:rsid w:val="00CA12E4"/>
    <w:rsid w:val="00CA1439"/>
    <w:rsid w:val="00CA2BB2"/>
    <w:rsid w:val="00CA3831"/>
    <w:rsid w:val="00CA3928"/>
    <w:rsid w:val="00CA3D34"/>
    <w:rsid w:val="00CA43F0"/>
    <w:rsid w:val="00CA78FB"/>
    <w:rsid w:val="00CA7F9E"/>
    <w:rsid w:val="00CB10D1"/>
    <w:rsid w:val="00CB1F3B"/>
    <w:rsid w:val="00CB3344"/>
    <w:rsid w:val="00CB4BB1"/>
    <w:rsid w:val="00CB4C40"/>
    <w:rsid w:val="00CB4FD4"/>
    <w:rsid w:val="00CB5B65"/>
    <w:rsid w:val="00CB60AD"/>
    <w:rsid w:val="00CB7F44"/>
    <w:rsid w:val="00CC045C"/>
    <w:rsid w:val="00CC0B78"/>
    <w:rsid w:val="00CC104A"/>
    <w:rsid w:val="00CC120F"/>
    <w:rsid w:val="00CC24D0"/>
    <w:rsid w:val="00CC4272"/>
    <w:rsid w:val="00CC4384"/>
    <w:rsid w:val="00CC4ACF"/>
    <w:rsid w:val="00CC52D6"/>
    <w:rsid w:val="00CC5452"/>
    <w:rsid w:val="00CC7722"/>
    <w:rsid w:val="00CD0C7D"/>
    <w:rsid w:val="00CD158C"/>
    <w:rsid w:val="00CD1A0D"/>
    <w:rsid w:val="00CD28EC"/>
    <w:rsid w:val="00CD5F1B"/>
    <w:rsid w:val="00CD681F"/>
    <w:rsid w:val="00CD6BA5"/>
    <w:rsid w:val="00CD7171"/>
    <w:rsid w:val="00CD7A33"/>
    <w:rsid w:val="00CD7F30"/>
    <w:rsid w:val="00CE0034"/>
    <w:rsid w:val="00CE0493"/>
    <w:rsid w:val="00CE0D71"/>
    <w:rsid w:val="00CE0F59"/>
    <w:rsid w:val="00CE1169"/>
    <w:rsid w:val="00CE1AE0"/>
    <w:rsid w:val="00CE1BAF"/>
    <w:rsid w:val="00CE2300"/>
    <w:rsid w:val="00CE384F"/>
    <w:rsid w:val="00CE4533"/>
    <w:rsid w:val="00CE481B"/>
    <w:rsid w:val="00CE4953"/>
    <w:rsid w:val="00CE5701"/>
    <w:rsid w:val="00CE59DA"/>
    <w:rsid w:val="00CE5FD4"/>
    <w:rsid w:val="00CE7061"/>
    <w:rsid w:val="00CF02A3"/>
    <w:rsid w:val="00CF08F9"/>
    <w:rsid w:val="00CF39C9"/>
    <w:rsid w:val="00CF4013"/>
    <w:rsid w:val="00CF4640"/>
    <w:rsid w:val="00CF4A9B"/>
    <w:rsid w:val="00CF6089"/>
    <w:rsid w:val="00CF6E7A"/>
    <w:rsid w:val="00CF7A63"/>
    <w:rsid w:val="00D0263A"/>
    <w:rsid w:val="00D026EF"/>
    <w:rsid w:val="00D030CD"/>
    <w:rsid w:val="00D0441E"/>
    <w:rsid w:val="00D0538E"/>
    <w:rsid w:val="00D057C9"/>
    <w:rsid w:val="00D05F9D"/>
    <w:rsid w:val="00D06458"/>
    <w:rsid w:val="00D06C32"/>
    <w:rsid w:val="00D079EE"/>
    <w:rsid w:val="00D10598"/>
    <w:rsid w:val="00D121EF"/>
    <w:rsid w:val="00D128CC"/>
    <w:rsid w:val="00D12E56"/>
    <w:rsid w:val="00D13347"/>
    <w:rsid w:val="00D1368E"/>
    <w:rsid w:val="00D13D3A"/>
    <w:rsid w:val="00D141CF"/>
    <w:rsid w:val="00D14BD2"/>
    <w:rsid w:val="00D15C02"/>
    <w:rsid w:val="00D15D93"/>
    <w:rsid w:val="00D16579"/>
    <w:rsid w:val="00D16A8F"/>
    <w:rsid w:val="00D173DB"/>
    <w:rsid w:val="00D17740"/>
    <w:rsid w:val="00D21224"/>
    <w:rsid w:val="00D22EA7"/>
    <w:rsid w:val="00D238D6"/>
    <w:rsid w:val="00D26649"/>
    <w:rsid w:val="00D31CE6"/>
    <w:rsid w:val="00D3251F"/>
    <w:rsid w:val="00D32B24"/>
    <w:rsid w:val="00D33B6F"/>
    <w:rsid w:val="00D33BA9"/>
    <w:rsid w:val="00D341BC"/>
    <w:rsid w:val="00D36383"/>
    <w:rsid w:val="00D36B82"/>
    <w:rsid w:val="00D37D1E"/>
    <w:rsid w:val="00D37E66"/>
    <w:rsid w:val="00D40197"/>
    <w:rsid w:val="00D4158A"/>
    <w:rsid w:val="00D415EC"/>
    <w:rsid w:val="00D41F60"/>
    <w:rsid w:val="00D42402"/>
    <w:rsid w:val="00D42CB8"/>
    <w:rsid w:val="00D43719"/>
    <w:rsid w:val="00D4579D"/>
    <w:rsid w:val="00D46D81"/>
    <w:rsid w:val="00D477D5"/>
    <w:rsid w:val="00D5077C"/>
    <w:rsid w:val="00D5186C"/>
    <w:rsid w:val="00D52742"/>
    <w:rsid w:val="00D52CD0"/>
    <w:rsid w:val="00D53269"/>
    <w:rsid w:val="00D53478"/>
    <w:rsid w:val="00D54869"/>
    <w:rsid w:val="00D54A8A"/>
    <w:rsid w:val="00D5648B"/>
    <w:rsid w:val="00D56744"/>
    <w:rsid w:val="00D56CE3"/>
    <w:rsid w:val="00D57237"/>
    <w:rsid w:val="00D57CCD"/>
    <w:rsid w:val="00D57D0C"/>
    <w:rsid w:val="00D57E7F"/>
    <w:rsid w:val="00D57F1B"/>
    <w:rsid w:val="00D6246A"/>
    <w:rsid w:val="00D6285E"/>
    <w:rsid w:val="00D63363"/>
    <w:rsid w:val="00D63427"/>
    <w:rsid w:val="00D63572"/>
    <w:rsid w:val="00D64632"/>
    <w:rsid w:val="00D64B2C"/>
    <w:rsid w:val="00D656C6"/>
    <w:rsid w:val="00D6671E"/>
    <w:rsid w:val="00D6696C"/>
    <w:rsid w:val="00D677EA"/>
    <w:rsid w:val="00D711E1"/>
    <w:rsid w:val="00D71557"/>
    <w:rsid w:val="00D724EC"/>
    <w:rsid w:val="00D72AC5"/>
    <w:rsid w:val="00D73266"/>
    <w:rsid w:val="00D73348"/>
    <w:rsid w:val="00D7344F"/>
    <w:rsid w:val="00D739C5"/>
    <w:rsid w:val="00D74540"/>
    <w:rsid w:val="00D74E1F"/>
    <w:rsid w:val="00D7529C"/>
    <w:rsid w:val="00D752ED"/>
    <w:rsid w:val="00D758E1"/>
    <w:rsid w:val="00D75BCB"/>
    <w:rsid w:val="00D76445"/>
    <w:rsid w:val="00D771E5"/>
    <w:rsid w:val="00D77772"/>
    <w:rsid w:val="00D82C5A"/>
    <w:rsid w:val="00D82DF5"/>
    <w:rsid w:val="00D8394A"/>
    <w:rsid w:val="00D84469"/>
    <w:rsid w:val="00D851F7"/>
    <w:rsid w:val="00D92D90"/>
    <w:rsid w:val="00D952EB"/>
    <w:rsid w:val="00D96473"/>
    <w:rsid w:val="00D9745F"/>
    <w:rsid w:val="00DA0AEB"/>
    <w:rsid w:val="00DA0D16"/>
    <w:rsid w:val="00DA1106"/>
    <w:rsid w:val="00DA2B32"/>
    <w:rsid w:val="00DA2F7D"/>
    <w:rsid w:val="00DA3175"/>
    <w:rsid w:val="00DA4F07"/>
    <w:rsid w:val="00DA53A0"/>
    <w:rsid w:val="00DA5F78"/>
    <w:rsid w:val="00DA7909"/>
    <w:rsid w:val="00DB0136"/>
    <w:rsid w:val="00DB0C13"/>
    <w:rsid w:val="00DB145D"/>
    <w:rsid w:val="00DB20B6"/>
    <w:rsid w:val="00DB3976"/>
    <w:rsid w:val="00DB4455"/>
    <w:rsid w:val="00DB4D3B"/>
    <w:rsid w:val="00DB5723"/>
    <w:rsid w:val="00DB5979"/>
    <w:rsid w:val="00DB624E"/>
    <w:rsid w:val="00DB6EF4"/>
    <w:rsid w:val="00DB7BAE"/>
    <w:rsid w:val="00DC01B0"/>
    <w:rsid w:val="00DC0433"/>
    <w:rsid w:val="00DC1754"/>
    <w:rsid w:val="00DC197D"/>
    <w:rsid w:val="00DC242E"/>
    <w:rsid w:val="00DC3499"/>
    <w:rsid w:val="00DC3EDD"/>
    <w:rsid w:val="00DC50AD"/>
    <w:rsid w:val="00DC5203"/>
    <w:rsid w:val="00DC6437"/>
    <w:rsid w:val="00DC6969"/>
    <w:rsid w:val="00DC7E52"/>
    <w:rsid w:val="00DD079A"/>
    <w:rsid w:val="00DD0F6C"/>
    <w:rsid w:val="00DD2243"/>
    <w:rsid w:val="00DD2BBD"/>
    <w:rsid w:val="00DD3A41"/>
    <w:rsid w:val="00DD4040"/>
    <w:rsid w:val="00DD502D"/>
    <w:rsid w:val="00DD571C"/>
    <w:rsid w:val="00DD578C"/>
    <w:rsid w:val="00DD75E5"/>
    <w:rsid w:val="00DD776F"/>
    <w:rsid w:val="00DE0817"/>
    <w:rsid w:val="00DE0F1D"/>
    <w:rsid w:val="00DE1147"/>
    <w:rsid w:val="00DE119F"/>
    <w:rsid w:val="00DE17BD"/>
    <w:rsid w:val="00DE1B5E"/>
    <w:rsid w:val="00DE29C7"/>
    <w:rsid w:val="00DE2A0F"/>
    <w:rsid w:val="00DE2EC5"/>
    <w:rsid w:val="00DE2F06"/>
    <w:rsid w:val="00DE40EC"/>
    <w:rsid w:val="00DE4D2F"/>
    <w:rsid w:val="00DE5146"/>
    <w:rsid w:val="00DE704B"/>
    <w:rsid w:val="00DE73E8"/>
    <w:rsid w:val="00DE7B4A"/>
    <w:rsid w:val="00DE7E88"/>
    <w:rsid w:val="00DF0727"/>
    <w:rsid w:val="00DF1BE5"/>
    <w:rsid w:val="00DF1E3F"/>
    <w:rsid w:val="00DF22AF"/>
    <w:rsid w:val="00DF2FD8"/>
    <w:rsid w:val="00DF54DE"/>
    <w:rsid w:val="00DF5543"/>
    <w:rsid w:val="00DF5DB5"/>
    <w:rsid w:val="00DF664F"/>
    <w:rsid w:val="00DF6674"/>
    <w:rsid w:val="00DF6CED"/>
    <w:rsid w:val="00DF6F32"/>
    <w:rsid w:val="00DF77D2"/>
    <w:rsid w:val="00E00030"/>
    <w:rsid w:val="00E00879"/>
    <w:rsid w:val="00E00D28"/>
    <w:rsid w:val="00E0107D"/>
    <w:rsid w:val="00E017AF"/>
    <w:rsid w:val="00E01826"/>
    <w:rsid w:val="00E0394B"/>
    <w:rsid w:val="00E05DA2"/>
    <w:rsid w:val="00E065C5"/>
    <w:rsid w:val="00E11A4E"/>
    <w:rsid w:val="00E13667"/>
    <w:rsid w:val="00E13A7C"/>
    <w:rsid w:val="00E141D0"/>
    <w:rsid w:val="00E16E74"/>
    <w:rsid w:val="00E2147D"/>
    <w:rsid w:val="00E216AB"/>
    <w:rsid w:val="00E21962"/>
    <w:rsid w:val="00E21D1E"/>
    <w:rsid w:val="00E227C2"/>
    <w:rsid w:val="00E22957"/>
    <w:rsid w:val="00E2317B"/>
    <w:rsid w:val="00E23E11"/>
    <w:rsid w:val="00E24B8F"/>
    <w:rsid w:val="00E2649B"/>
    <w:rsid w:val="00E26C65"/>
    <w:rsid w:val="00E305CD"/>
    <w:rsid w:val="00E308AE"/>
    <w:rsid w:val="00E30993"/>
    <w:rsid w:val="00E30CEA"/>
    <w:rsid w:val="00E31958"/>
    <w:rsid w:val="00E320C1"/>
    <w:rsid w:val="00E352EC"/>
    <w:rsid w:val="00E35600"/>
    <w:rsid w:val="00E37F59"/>
    <w:rsid w:val="00E401CE"/>
    <w:rsid w:val="00E40A1E"/>
    <w:rsid w:val="00E416EA"/>
    <w:rsid w:val="00E419EC"/>
    <w:rsid w:val="00E41A9A"/>
    <w:rsid w:val="00E42A96"/>
    <w:rsid w:val="00E42F68"/>
    <w:rsid w:val="00E4338E"/>
    <w:rsid w:val="00E440E4"/>
    <w:rsid w:val="00E45060"/>
    <w:rsid w:val="00E461AE"/>
    <w:rsid w:val="00E47B65"/>
    <w:rsid w:val="00E47F6D"/>
    <w:rsid w:val="00E52170"/>
    <w:rsid w:val="00E53545"/>
    <w:rsid w:val="00E53550"/>
    <w:rsid w:val="00E546BC"/>
    <w:rsid w:val="00E56C42"/>
    <w:rsid w:val="00E57510"/>
    <w:rsid w:val="00E60577"/>
    <w:rsid w:val="00E62A9A"/>
    <w:rsid w:val="00E63059"/>
    <w:rsid w:val="00E63A3F"/>
    <w:rsid w:val="00E65CDF"/>
    <w:rsid w:val="00E66FE8"/>
    <w:rsid w:val="00E702BC"/>
    <w:rsid w:val="00E70A5F"/>
    <w:rsid w:val="00E71756"/>
    <w:rsid w:val="00E71F32"/>
    <w:rsid w:val="00E73B91"/>
    <w:rsid w:val="00E74070"/>
    <w:rsid w:val="00E74292"/>
    <w:rsid w:val="00E74714"/>
    <w:rsid w:val="00E74CAA"/>
    <w:rsid w:val="00E75859"/>
    <w:rsid w:val="00E77A27"/>
    <w:rsid w:val="00E8102A"/>
    <w:rsid w:val="00E81A82"/>
    <w:rsid w:val="00E82071"/>
    <w:rsid w:val="00E836E1"/>
    <w:rsid w:val="00E837FE"/>
    <w:rsid w:val="00E83E96"/>
    <w:rsid w:val="00E84868"/>
    <w:rsid w:val="00E84BE0"/>
    <w:rsid w:val="00E868FF"/>
    <w:rsid w:val="00E86D4D"/>
    <w:rsid w:val="00E879E5"/>
    <w:rsid w:val="00E87F0A"/>
    <w:rsid w:val="00E90254"/>
    <w:rsid w:val="00E90843"/>
    <w:rsid w:val="00E90CEF"/>
    <w:rsid w:val="00E90F54"/>
    <w:rsid w:val="00E916E8"/>
    <w:rsid w:val="00E91790"/>
    <w:rsid w:val="00E91958"/>
    <w:rsid w:val="00E91BA1"/>
    <w:rsid w:val="00E92B30"/>
    <w:rsid w:val="00E94BE0"/>
    <w:rsid w:val="00E96587"/>
    <w:rsid w:val="00E96CC8"/>
    <w:rsid w:val="00EA10B4"/>
    <w:rsid w:val="00EA1302"/>
    <w:rsid w:val="00EA2107"/>
    <w:rsid w:val="00EA3B80"/>
    <w:rsid w:val="00EA48DA"/>
    <w:rsid w:val="00EA5777"/>
    <w:rsid w:val="00EA59C4"/>
    <w:rsid w:val="00EA5ADD"/>
    <w:rsid w:val="00EA77D2"/>
    <w:rsid w:val="00EA7E46"/>
    <w:rsid w:val="00EB0F7B"/>
    <w:rsid w:val="00EB1D9B"/>
    <w:rsid w:val="00EB20E5"/>
    <w:rsid w:val="00EB2E9D"/>
    <w:rsid w:val="00EB3B2A"/>
    <w:rsid w:val="00EB56C8"/>
    <w:rsid w:val="00EB57B4"/>
    <w:rsid w:val="00EB5DC6"/>
    <w:rsid w:val="00EB73C6"/>
    <w:rsid w:val="00EC01CA"/>
    <w:rsid w:val="00EC03E8"/>
    <w:rsid w:val="00EC149F"/>
    <w:rsid w:val="00EC18F7"/>
    <w:rsid w:val="00EC1F13"/>
    <w:rsid w:val="00EC2728"/>
    <w:rsid w:val="00EC2BD1"/>
    <w:rsid w:val="00EC3059"/>
    <w:rsid w:val="00EC30CC"/>
    <w:rsid w:val="00EC32B3"/>
    <w:rsid w:val="00EC37BD"/>
    <w:rsid w:val="00EC3D12"/>
    <w:rsid w:val="00EC6194"/>
    <w:rsid w:val="00EC683C"/>
    <w:rsid w:val="00EC695D"/>
    <w:rsid w:val="00EC69B2"/>
    <w:rsid w:val="00EC73DE"/>
    <w:rsid w:val="00ED23DA"/>
    <w:rsid w:val="00ED2AFD"/>
    <w:rsid w:val="00ED347B"/>
    <w:rsid w:val="00ED3B63"/>
    <w:rsid w:val="00ED3C0C"/>
    <w:rsid w:val="00ED4327"/>
    <w:rsid w:val="00ED6275"/>
    <w:rsid w:val="00ED6B1A"/>
    <w:rsid w:val="00EE0900"/>
    <w:rsid w:val="00EE0F4D"/>
    <w:rsid w:val="00EE1196"/>
    <w:rsid w:val="00EE1CB0"/>
    <w:rsid w:val="00EE3073"/>
    <w:rsid w:val="00EE3EEE"/>
    <w:rsid w:val="00EE42CE"/>
    <w:rsid w:val="00EE5929"/>
    <w:rsid w:val="00EE5B3C"/>
    <w:rsid w:val="00EE62FE"/>
    <w:rsid w:val="00EE6A9E"/>
    <w:rsid w:val="00EF190A"/>
    <w:rsid w:val="00EF1E2B"/>
    <w:rsid w:val="00EF341D"/>
    <w:rsid w:val="00EF491B"/>
    <w:rsid w:val="00EF4E91"/>
    <w:rsid w:val="00EF6606"/>
    <w:rsid w:val="00EF69F3"/>
    <w:rsid w:val="00EF70D0"/>
    <w:rsid w:val="00EF7464"/>
    <w:rsid w:val="00EF78D5"/>
    <w:rsid w:val="00F003CE"/>
    <w:rsid w:val="00F00C14"/>
    <w:rsid w:val="00F0103F"/>
    <w:rsid w:val="00F01558"/>
    <w:rsid w:val="00F01D4E"/>
    <w:rsid w:val="00F02123"/>
    <w:rsid w:val="00F02285"/>
    <w:rsid w:val="00F0232A"/>
    <w:rsid w:val="00F02F29"/>
    <w:rsid w:val="00F0473A"/>
    <w:rsid w:val="00F047C7"/>
    <w:rsid w:val="00F04997"/>
    <w:rsid w:val="00F04A06"/>
    <w:rsid w:val="00F04B64"/>
    <w:rsid w:val="00F06C13"/>
    <w:rsid w:val="00F07F9B"/>
    <w:rsid w:val="00F07FB1"/>
    <w:rsid w:val="00F104F6"/>
    <w:rsid w:val="00F1059C"/>
    <w:rsid w:val="00F1123E"/>
    <w:rsid w:val="00F11E1F"/>
    <w:rsid w:val="00F134CE"/>
    <w:rsid w:val="00F1399F"/>
    <w:rsid w:val="00F13E6D"/>
    <w:rsid w:val="00F14502"/>
    <w:rsid w:val="00F147DE"/>
    <w:rsid w:val="00F14A78"/>
    <w:rsid w:val="00F153F8"/>
    <w:rsid w:val="00F155BD"/>
    <w:rsid w:val="00F21B14"/>
    <w:rsid w:val="00F22D3D"/>
    <w:rsid w:val="00F2369D"/>
    <w:rsid w:val="00F23852"/>
    <w:rsid w:val="00F23D89"/>
    <w:rsid w:val="00F2414A"/>
    <w:rsid w:val="00F24984"/>
    <w:rsid w:val="00F258E1"/>
    <w:rsid w:val="00F259F7"/>
    <w:rsid w:val="00F25D96"/>
    <w:rsid w:val="00F269FE"/>
    <w:rsid w:val="00F279C5"/>
    <w:rsid w:val="00F307F4"/>
    <w:rsid w:val="00F31386"/>
    <w:rsid w:val="00F3144F"/>
    <w:rsid w:val="00F31DD3"/>
    <w:rsid w:val="00F3231F"/>
    <w:rsid w:val="00F32446"/>
    <w:rsid w:val="00F32F73"/>
    <w:rsid w:val="00F33F06"/>
    <w:rsid w:val="00F35433"/>
    <w:rsid w:val="00F35928"/>
    <w:rsid w:val="00F35F65"/>
    <w:rsid w:val="00F3618B"/>
    <w:rsid w:val="00F36CAB"/>
    <w:rsid w:val="00F37498"/>
    <w:rsid w:val="00F37CDF"/>
    <w:rsid w:val="00F41816"/>
    <w:rsid w:val="00F42A5C"/>
    <w:rsid w:val="00F4313E"/>
    <w:rsid w:val="00F44020"/>
    <w:rsid w:val="00F44538"/>
    <w:rsid w:val="00F44CD4"/>
    <w:rsid w:val="00F44F97"/>
    <w:rsid w:val="00F460BD"/>
    <w:rsid w:val="00F469BE"/>
    <w:rsid w:val="00F46B22"/>
    <w:rsid w:val="00F46C14"/>
    <w:rsid w:val="00F47197"/>
    <w:rsid w:val="00F50500"/>
    <w:rsid w:val="00F514DE"/>
    <w:rsid w:val="00F51637"/>
    <w:rsid w:val="00F51B37"/>
    <w:rsid w:val="00F51C2D"/>
    <w:rsid w:val="00F527A2"/>
    <w:rsid w:val="00F52AD0"/>
    <w:rsid w:val="00F540C1"/>
    <w:rsid w:val="00F54248"/>
    <w:rsid w:val="00F54E70"/>
    <w:rsid w:val="00F557A6"/>
    <w:rsid w:val="00F55C67"/>
    <w:rsid w:val="00F5686A"/>
    <w:rsid w:val="00F61587"/>
    <w:rsid w:val="00F61C5D"/>
    <w:rsid w:val="00F62A9F"/>
    <w:rsid w:val="00F62CAC"/>
    <w:rsid w:val="00F62CAE"/>
    <w:rsid w:val="00F63CD0"/>
    <w:rsid w:val="00F64BDA"/>
    <w:rsid w:val="00F65871"/>
    <w:rsid w:val="00F6683C"/>
    <w:rsid w:val="00F70672"/>
    <w:rsid w:val="00F73B29"/>
    <w:rsid w:val="00F7465B"/>
    <w:rsid w:val="00F767A8"/>
    <w:rsid w:val="00F76BB7"/>
    <w:rsid w:val="00F76BED"/>
    <w:rsid w:val="00F76C93"/>
    <w:rsid w:val="00F770C4"/>
    <w:rsid w:val="00F772B2"/>
    <w:rsid w:val="00F8004E"/>
    <w:rsid w:val="00F807E1"/>
    <w:rsid w:val="00F81757"/>
    <w:rsid w:val="00F8200E"/>
    <w:rsid w:val="00F83825"/>
    <w:rsid w:val="00F85C91"/>
    <w:rsid w:val="00F87053"/>
    <w:rsid w:val="00F90050"/>
    <w:rsid w:val="00F90421"/>
    <w:rsid w:val="00F909C1"/>
    <w:rsid w:val="00F90F23"/>
    <w:rsid w:val="00F915DE"/>
    <w:rsid w:val="00F917EB"/>
    <w:rsid w:val="00F91D3C"/>
    <w:rsid w:val="00F92593"/>
    <w:rsid w:val="00F93016"/>
    <w:rsid w:val="00F93FAB"/>
    <w:rsid w:val="00F94C52"/>
    <w:rsid w:val="00F94CE4"/>
    <w:rsid w:val="00F9531A"/>
    <w:rsid w:val="00F95A46"/>
    <w:rsid w:val="00F95C94"/>
    <w:rsid w:val="00F96480"/>
    <w:rsid w:val="00F96A12"/>
    <w:rsid w:val="00F97C4B"/>
    <w:rsid w:val="00FA00C9"/>
    <w:rsid w:val="00FA022E"/>
    <w:rsid w:val="00FA1779"/>
    <w:rsid w:val="00FA1C12"/>
    <w:rsid w:val="00FA20FD"/>
    <w:rsid w:val="00FA21B6"/>
    <w:rsid w:val="00FA2C77"/>
    <w:rsid w:val="00FA32A2"/>
    <w:rsid w:val="00FA32A5"/>
    <w:rsid w:val="00FA32E9"/>
    <w:rsid w:val="00FA4156"/>
    <w:rsid w:val="00FA48FA"/>
    <w:rsid w:val="00FA4AF8"/>
    <w:rsid w:val="00FA5160"/>
    <w:rsid w:val="00FA637A"/>
    <w:rsid w:val="00FA7608"/>
    <w:rsid w:val="00FB0199"/>
    <w:rsid w:val="00FB22CA"/>
    <w:rsid w:val="00FB2C63"/>
    <w:rsid w:val="00FB3221"/>
    <w:rsid w:val="00FB481A"/>
    <w:rsid w:val="00FB52CE"/>
    <w:rsid w:val="00FB57B8"/>
    <w:rsid w:val="00FB65D2"/>
    <w:rsid w:val="00FB7F0B"/>
    <w:rsid w:val="00FC0198"/>
    <w:rsid w:val="00FC0B97"/>
    <w:rsid w:val="00FC1901"/>
    <w:rsid w:val="00FC20A0"/>
    <w:rsid w:val="00FC24D6"/>
    <w:rsid w:val="00FC261F"/>
    <w:rsid w:val="00FC2867"/>
    <w:rsid w:val="00FC2F52"/>
    <w:rsid w:val="00FC33A8"/>
    <w:rsid w:val="00FC3B90"/>
    <w:rsid w:val="00FC3F16"/>
    <w:rsid w:val="00FC4902"/>
    <w:rsid w:val="00FC5141"/>
    <w:rsid w:val="00FC564F"/>
    <w:rsid w:val="00FC57D0"/>
    <w:rsid w:val="00FC5BD0"/>
    <w:rsid w:val="00FC649F"/>
    <w:rsid w:val="00FC653D"/>
    <w:rsid w:val="00FC6968"/>
    <w:rsid w:val="00FC73A7"/>
    <w:rsid w:val="00FC7A2F"/>
    <w:rsid w:val="00FD0206"/>
    <w:rsid w:val="00FD029D"/>
    <w:rsid w:val="00FD0D62"/>
    <w:rsid w:val="00FD2EC3"/>
    <w:rsid w:val="00FD3453"/>
    <w:rsid w:val="00FD3F9F"/>
    <w:rsid w:val="00FD6A7E"/>
    <w:rsid w:val="00FD6E8A"/>
    <w:rsid w:val="00FD7675"/>
    <w:rsid w:val="00FD76D8"/>
    <w:rsid w:val="00FD76DA"/>
    <w:rsid w:val="00FD7704"/>
    <w:rsid w:val="00FD7E9B"/>
    <w:rsid w:val="00FE0161"/>
    <w:rsid w:val="00FE06CA"/>
    <w:rsid w:val="00FE1295"/>
    <w:rsid w:val="00FE2414"/>
    <w:rsid w:val="00FE2FE3"/>
    <w:rsid w:val="00FE5000"/>
    <w:rsid w:val="00FE5369"/>
    <w:rsid w:val="00FE59CB"/>
    <w:rsid w:val="00FE6F0F"/>
    <w:rsid w:val="00FE72DB"/>
    <w:rsid w:val="00FE79EB"/>
    <w:rsid w:val="00FF028D"/>
    <w:rsid w:val="00FF09A9"/>
    <w:rsid w:val="00FF0A57"/>
    <w:rsid w:val="00FF2C99"/>
    <w:rsid w:val="00FF34F9"/>
    <w:rsid w:val="00FF3947"/>
    <w:rsid w:val="00FF4008"/>
    <w:rsid w:val="00FF46DB"/>
    <w:rsid w:val="00FF4D09"/>
    <w:rsid w:val="00FF5E8F"/>
    <w:rsid w:val="00FF7883"/>
    <w:rsid w:val="00FF7A2D"/>
    <w:rsid w:val="00FF7D1E"/>
    <w:rsid w:val="07209D55"/>
    <w:rsid w:val="17F4E2D2"/>
    <w:rsid w:val="207385B3"/>
    <w:rsid w:val="2AA600DB"/>
    <w:rsid w:val="31545ADF"/>
    <w:rsid w:val="33E4A284"/>
    <w:rsid w:val="3ADF7685"/>
    <w:rsid w:val="3F67DB5D"/>
    <w:rsid w:val="3FCD7F95"/>
    <w:rsid w:val="403D74C7"/>
    <w:rsid w:val="41965A2F"/>
    <w:rsid w:val="53D85F73"/>
    <w:rsid w:val="5D773767"/>
    <w:rsid w:val="5F303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CA80"/>
  <w15:chartTrackingRefBased/>
  <w15:docId w15:val="{45AB50AC-C37B-42A5-A790-C771AD7CA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F37"/>
  </w:style>
  <w:style w:type="paragraph" w:styleId="Heading1">
    <w:name w:val="heading 1"/>
    <w:basedOn w:val="Normal"/>
    <w:next w:val="Normal"/>
    <w:link w:val="Heading1Char"/>
    <w:uiPriority w:val="9"/>
    <w:qFormat/>
    <w:rsid w:val="00F55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C67"/>
    <w:rPr>
      <w:rFonts w:eastAsiaTheme="majorEastAsia" w:cstheme="majorBidi"/>
      <w:color w:val="272727" w:themeColor="text1" w:themeTint="D8"/>
    </w:rPr>
  </w:style>
  <w:style w:type="paragraph" w:styleId="Title">
    <w:name w:val="Title"/>
    <w:basedOn w:val="Normal"/>
    <w:next w:val="Normal"/>
    <w:link w:val="TitleChar"/>
    <w:uiPriority w:val="10"/>
    <w:qFormat/>
    <w:rsid w:val="00F55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C67"/>
    <w:pPr>
      <w:spacing w:before="160"/>
      <w:jc w:val="center"/>
    </w:pPr>
    <w:rPr>
      <w:i/>
      <w:iCs/>
      <w:color w:val="404040" w:themeColor="text1" w:themeTint="BF"/>
    </w:rPr>
  </w:style>
  <w:style w:type="character" w:customStyle="1" w:styleId="QuoteChar">
    <w:name w:val="Quote Char"/>
    <w:basedOn w:val="DefaultParagraphFont"/>
    <w:link w:val="Quote"/>
    <w:uiPriority w:val="29"/>
    <w:rsid w:val="00F55C67"/>
    <w:rPr>
      <w:i/>
      <w:iCs/>
      <w:color w:val="404040" w:themeColor="text1" w:themeTint="BF"/>
    </w:rPr>
  </w:style>
  <w:style w:type="paragraph" w:styleId="ListParagraph">
    <w:name w:val="List Paragraph"/>
    <w:basedOn w:val="Normal"/>
    <w:uiPriority w:val="34"/>
    <w:qFormat/>
    <w:rsid w:val="00F55C67"/>
    <w:pPr>
      <w:ind w:left="720"/>
      <w:contextualSpacing/>
    </w:pPr>
  </w:style>
  <w:style w:type="character" w:styleId="IntenseEmphasis">
    <w:name w:val="Intense Emphasis"/>
    <w:basedOn w:val="DefaultParagraphFont"/>
    <w:uiPriority w:val="21"/>
    <w:qFormat/>
    <w:rsid w:val="00F55C67"/>
    <w:rPr>
      <w:i/>
      <w:iCs/>
      <w:color w:val="0F4761" w:themeColor="accent1" w:themeShade="BF"/>
    </w:rPr>
  </w:style>
  <w:style w:type="paragraph" w:styleId="IntenseQuote">
    <w:name w:val="Intense Quote"/>
    <w:basedOn w:val="Normal"/>
    <w:next w:val="Normal"/>
    <w:link w:val="IntenseQuoteChar"/>
    <w:uiPriority w:val="30"/>
    <w:qFormat/>
    <w:rsid w:val="00F55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C67"/>
    <w:rPr>
      <w:i/>
      <w:iCs/>
      <w:color w:val="0F4761" w:themeColor="accent1" w:themeShade="BF"/>
    </w:rPr>
  </w:style>
  <w:style w:type="character" w:styleId="IntenseReference">
    <w:name w:val="Intense Reference"/>
    <w:basedOn w:val="DefaultParagraphFont"/>
    <w:uiPriority w:val="32"/>
    <w:qFormat/>
    <w:rsid w:val="00F55C67"/>
    <w:rPr>
      <w:b/>
      <w:bCs/>
      <w:smallCaps/>
      <w:color w:val="0F4761" w:themeColor="accent1" w:themeShade="BF"/>
      <w:spacing w:val="5"/>
    </w:rPr>
  </w:style>
  <w:style w:type="character" w:styleId="Hyperlink">
    <w:name w:val="Hyperlink"/>
    <w:basedOn w:val="DefaultParagraphFont"/>
    <w:uiPriority w:val="99"/>
    <w:unhideWhenUsed/>
    <w:rsid w:val="00F55C67"/>
    <w:rPr>
      <w:color w:val="467886" w:themeColor="hyperlink"/>
      <w:u w:val="single"/>
    </w:rPr>
  </w:style>
  <w:style w:type="character" w:styleId="UnresolvedMention">
    <w:name w:val="Unresolved Mention"/>
    <w:basedOn w:val="DefaultParagraphFont"/>
    <w:uiPriority w:val="99"/>
    <w:semiHidden/>
    <w:unhideWhenUsed/>
    <w:rsid w:val="00F55C67"/>
    <w:rPr>
      <w:color w:val="605E5C"/>
      <w:shd w:val="clear" w:color="auto" w:fill="E1DFDD"/>
    </w:rPr>
  </w:style>
  <w:style w:type="paragraph" w:styleId="Revision">
    <w:name w:val="Revision"/>
    <w:hidden/>
    <w:uiPriority w:val="99"/>
    <w:semiHidden/>
    <w:rsid w:val="00D43719"/>
    <w:pPr>
      <w:spacing w:after="0" w:line="240" w:lineRule="auto"/>
    </w:pPr>
  </w:style>
  <w:style w:type="character" w:styleId="CommentReference">
    <w:name w:val="annotation reference"/>
    <w:basedOn w:val="DefaultParagraphFont"/>
    <w:uiPriority w:val="99"/>
    <w:semiHidden/>
    <w:unhideWhenUsed/>
    <w:rsid w:val="00300CB2"/>
    <w:rPr>
      <w:sz w:val="16"/>
      <w:szCs w:val="16"/>
    </w:rPr>
  </w:style>
  <w:style w:type="paragraph" w:styleId="CommentText">
    <w:name w:val="annotation text"/>
    <w:basedOn w:val="Normal"/>
    <w:link w:val="CommentTextChar"/>
    <w:uiPriority w:val="99"/>
    <w:unhideWhenUsed/>
    <w:rsid w:val="00300CB2"/>
    <w:pPr>
      <w:spacing w:line="240" w:lineRule="auto"/>
    </w:pPr>
    <w:rPr>
      <w:sz w:val="20"/>
      <w:szCs w:val="20"/>
    </w:rPr>
  </w:style>
  <w:style w:type="character" w:customStyle="1" w:styleId="CommentTextChar">
    <w:name w:val="Comment Text Char"/>
    <w:basedOn w:val="DefaultParagraphFont"/>
    <w:link w:val="CommentText"/>
    <w:uiPriority w:val="99"/>
    <w:rsid w:val="00300CB2"/>
    <w:rPr>
      <w:sz w:val="20"/>
      <w:szCs w:val="20"/>
    </w:rPr>
  </w:style>
  <w:style w:type="paragraph" w:styleId="CommentSubject">
    <w:name w:val="annotation subject"/>
    <w:basedOn w:val="CommentText"/>
    <w:next w:val="CommentText"/>
    <w:link w:val="CommentSubjectChar"/>
    <w:uiPriority w:val="99"/>
    <w:semiHidden/>
    <w:unhideWhenUsed/>
    <w:rsid w:val="00300CB2"/>
    <w:rPr>
      <w:b/>
      <w:bCs/>
    </w:rPr>
  </w:style>
  <w:style w:type="character" w:customStyle="1" w:styleId="CommentSubjectChar">
    <w:name w:val="Comment Subject Char"/>
    <w:basedOn w:val="CommentTextChar"/>
    <w:link w:val="CommentSubject"/>
    <w:uiPriority w:val="99"/>
    <w:semiHidden/>
    <w:rsid w:val="00300CB2"/>
    <w:rPr>
      <w:b/>
      <w:bCs/>
      <w:sz w:val="20"/>
      <w:szCs w:val="20"/>
    </w:rPr>
  </w:style>
  <w:style w:type="paragraph" w:customStyle="1" w:styleId="paragraph">
    <w:name w:val="paragraph"/>
    <w:basedOn w:val="Normal"/>
    <w:rsid w:val="000E405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E4059"/>
  </w:style>
  <w:style w:type="character" w:customStyle="1" w:styleId="eop">
    <w:name w:val="eop"/>
    <w:basedOn w:val="DefaultParagraphFont"/>
    <w:rsid w:val="000E4059"/>
  </w:style>
  <w:style w:type="paragraph" w:styleId="Header">
    <w:name w:val="header"/>
    <w:basedOn w:val="Normal"/>
    <w:link w:val="HeaderChar"/>
    <w:uiPriority w:val="99"/>
    <w:unhideWhenUsed/>
    <w:rsid w:val="009E38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8AC"/>
  </w:style>
  <w:style w:type="paragraph" w:styleId="Footer">
    <w:name w:val="footer"/>
    <w:basedOn w:val="Normal"/>
    <w:link w:val="FooterChar"/>
    <w:uiPriority w:val="99"/>
    <w:unhideWhenUsed/>
    <w:rsid w:val="009E38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8AC"/>
  </w:style>
  <w:style w:type="paragraph" w:styleId="NormalWeb">
    <w:name w:val="Normal (Web)"/>
    <w:basedOn w:val="Normal"/>
    <w:uiPriority w:val="99"/>
    <w:semiHidden/>
    <w:unhideWhenUsed/>
    <w:rsid w:val="008757FB"/>
    <w:pPr>
      <w:spacing w:before="100" w:beforeAutospacing="1" w:after="100" w:afterAutospacing="1" w:line="240" w:lineRule="auto"/>
    </w:pPr>
    <w:rPr>
      <w:rFonts w:ascii="Aptos" w:hAnsi="Aptos" w:cs="Aptos"/>
      <w:kern w:val="0"/>
      <w14:ligatures w14:val="none"/>
    </w:rPr>
  </w:style>
  <w:style w:type="table" w:styleId="TableGrid">
    <w:name w:val="Table Grid"/>
    <w:basedOn w:val="TableNormal"/>
    <w:uiPriority w:val="59"/>
    <w:rsid w:val="004B1F37"/>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semiHidden/>
    <w:unhideWhenUsed/>
    <w:rsid w:val="0084515A"/>
    <w:pPr>
      <w:spacing w:after="120"/>
    </w:pPr>
  </w:style>
  <w:style w:type="character" w:customStyle="1" w:styleId="BodyTextChar">
    <w:name w:val="Body Text Char"/>
    <w:basedOn w:val="DefaultParagraphFont"/>
    <w:link w:val="BodyText"/>
    <w:uiPriority w:val="99"/>
    <w:semiHidden/>
    <w:rsid w:val="00845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45501">
      <w:bodyDiv w:val="1"/>
      <w:marLeft w:val="0"/>
      <w:marRight w:val="0"/>
      <w:marTop w:val="0"/>
      <w:marBottom w:val="0"/>
      <w:divBdr>
        <w:top w:val="none" w:sz="0" w:space="0" w:color="auto"/>
        <w:left w:val="none" w:sz="0" w:space="0" w:color="auto"/>
        <w:bottom w:val="none" w:sz="0" w:space="0" w:color="auto"/>
        <w:right w:val="none" w:sz="0" w:space="0" w:color="auto"/>
      </w:divBdr>
      <w:divsChild>
        <w:div w:id="988899675">
          <w:marLeft w:val="0"/>
          <w:marRight w:val="0"/>
          <w:marTop w:val="0"/>
          <w:marBottom w:val="0"/>
          <w:divBdr>
            <w:top w:val="none" w:sz="0" w:space="0" w:color="auto"/>
            <w:left w:val="none" w:sz="0" w:space="0" w:color="auto"/>
            <w:bottom w:val="none" w:sz="0" w:space="0" w:color="auto"/>
            <w:right w:val="none" w:sz="0" w:space="0" w:color="auto"/>
          </w:divBdr>
        </w:div>
        <w:div w:id="1860701388">
          <w:marLeft w:val="0"/>
          <w:marRight w:val="0"/>
          <w:marTop w:val="0"/>
          <w:marBottom w:val="0"/>
          <w:divBdr>
            <w:top w:val="none" w:sz="0" w:space="0" w:color="auto"/>
            <w:left w:val="none" w:sz="0" w:space="0" w:color="auto"/>
            <w:bottom w:val="none" w:sz="0" w:space="0" w:color="auto"/>
            <w:right w:val="none" w:sz="0" w:space="0" w:color="auto"/>
          </w:divBdr>
        </w:div>
      </w:divsChild>
    </w:div>
    <w:div w:id="90318788">
      <w:bodyDiv w:val="1"/>
      <w:marLeft w:val="0"/>
      <w:marRight w:val="0"/>
      <w:marTop w:val="0"/>
      <w:marBottom w:val="0"/>
      <w:divBdr>
        <w:top w:val="none" w:sz="0" w:space="0" w:color="auto"/>
        <w:left w:val="none" w:sz="0" w:space="0" w:color="auto"/>
        <w:bottom w:val="none" w:sz="0" w:space="0" w:color="auto"/>
        <w:right w:val="none" w:sz="0" w:space="0" w:color="auto"/>
      </w:divBdr>
    </w:div>
    <w:div w:id="217981598">
      <w:bodyDiv w:val="1"/>
      <w:marLeft w:val="0"/>
      <w:marRight w:val="0"/>
      <w:marTop w:val="0"/>
      <w:marBottom w:val="0"/>
      <w:divBdr>
        <w:top w:val="none" w:sz="0" w:space="0" w:color="auto"/>
        <w:left w:val="none" w:sz="0" w:space="0" w:color="auto"/>
        <w:bottom w:val="none" w:sz="0" w:space="0" w:color="auto"/>
        <w:right w:val="none" w:sz="0" w:space="0" w:color="auto"/>
      </w:divBdr>
    </w:div>
    <w:div w:id="338510463">
      <w:bodyDiv w:val="1"/>
      <w:marLeft w:val="0"/>
      <w:marRight w:val="0"/>
      <w:marTop w:val="0"/>
      <w:marBottom w:val="0"/>
      <w:divBdr>
        <w:top w:val="none" w:sz="0" w:space="0" w:color="auto"/>
        <w:left w:val="none" w:sz="0" w:space="0" w:color="auto"/>
        <w:bottom w:val="none" w:sz="0" w:space="0" w:color="auto"/>
        <w:right w:val="none" w:sz="0" w:space="0" w:color="auto"/>
      </w:divBdr>
    </w:div>
    <w:div w:id="628047508">
      <w:bodyDiv w:val="1"/>
      <w:marLeft w:val="0"/>
      <w:marRight w:val="0"/>
      <w:marTop w:val="0"/>
      <w:marBottom w:val="0"/>
      <w:divBdr>
        <w:top w:val="none" w:sz="0" w:space="0" w:color="auto"/>
        <w:left w:val="none" w:sz="0" w:space="0" w:color="auto"/>
        <w:bottom w:val="none" w:sz="0" w:space="0" w:color="auto"/>
        <w:right w:val="none" w:sz="0" w:space="0" w:color="auto"/>
      </w:divBdr>
    </w:div>
    <w:div w:id="674570798">
      <w:bodyDiv w:val="1"/>
      <w:marLeft w:val="0"/>
      <w:marRight w:val="0"/>
      <w:marTop w:val="0"/>
      <w:marBottom w:val="0"/>
      <w:divBdr>
        <w:top w:val="none" w:sz="0" w:space="0" w:color="auto"/>
        <w:left w:val="none" w:sz="0" w:space="0" w:color="auto"/>
        <w:bottom w:val="none" w:sz="0" w:space="0" w:color="auto"/>
        <w:right w:val="none" w:sz="0" w:space="0" w:color="auto"/>
      </w:divBdr>
      <w:divsChild>
        <w:div w:id="84542342">
          <w:marLeft w:val="0"/>
          <w:marRight w:val="0"/>
          <w:marTop w:val="0"/>
          <w:marBottom w:val="0"/>
          <w:divBdr>
            <w:top w:val="none" w:sz="0" w:space="0" w:color="auto"/>
            <w:left w:val="none" w:sz="0" w:space="0" w:color="auto"/>
            <w:bottom w:val="none" w:sz="0" w:space="0" w:color="auto"/>
            <w:right w:val="none" w:sz="0" w:space="0" w:color="auto"/>
          </w:divBdr>
        </w:div>
        <w:div w:id="345835700">
          <w:marLeft w:val="0"/>
          <w:marRight w:val="0"/>
          <w:marTop w:val="0"/>
          <w:marBottom w:val="0"/>
          <w:divBdr>
            <w:top w:val="none" w:sz="0" w:space="0" w:color="auto"/>
            <w:left w:val="none" w:sz="0" w:space="0" w:color="auto"/>
            <w:bottom w:val="none" w:sz="0" w:space="0" w:color="auto"/>
            <w:right w:val="none" w:sz="0" w:space="0" w:color="auto"/>
          </w:divBdr>
        </w:div>
        <w:div w:id="535850994">
          <w:marLeft w:val="0"/>
          <w:marRight w:val="0"/>
          <w:marTop w:val="0"/>
          <w:marBottom w:val="0"/>
          <w:divBdr>
            <w:top w:val="none" w:sz="0" w:space="0" w:color="auto"/>
            <w:left w:val="none" w:sz="0" w:space="0" w:color="auto"/>
            <w:bottom w:val="none" w:sz="0" w:space="0" w:color="auto"/>
            <w:right w:val="none" w:sz="0" w:space="0" w:color="auto"/>
          </w:divBdr>
        </w:div>
        <w:div w:id="1362895037">
          <w:marLeft w:val="0"/>
          <w:marRight w:val="0"/>
          <w:marTop w:val="0"/>
          <w:marBottom w:val="0"/>
          <w:divBdr>
            <w:top w:val="none" w:sz="0" w:space="0" w:color="auto"/>
            <w:left w:val="none" w:sz="0" w:space="0" w:color="auto"/>
            <w:bottom w:val="none" w:sz="0" w:space="0" w:color="auto"/>
            <w:right w:val="none" w:sz="0" w:space="0" w:color="auto"/>
          </w:divBdr>
        </w:div>
        <w:div w:id="1582833623">
          <w:marLeft w:val="0"/>
          <w:marRight w:val="0"/>
          <w:marTop w:val="0"/>
          <w:marBottom w:val="0"/>
          <w:divBdr>
            <w:top w:val="none" w:sz="0" w:space="0" w:color="auto"/>
            <w:left w:val="none" w:sz="0" w:space="0" w:color="auto"/>
            <w:bottom w:val="none" w:sz="0" w:space="0" w:color="auto"/>
            <w:right w:val="none" w:sz="0" w:space="0" w:color="auto"/>
          </w:divBdr>
        </w:div>
        <w:div w:id="1810243125">
          <w:marLeft w:val="0"/>
          <w:marRight w:val="0"/>
          <w:marTop w:val="0"/>
          <w:marBottom w:val="0"/>
          <w:divBdr>
            <w:top w:val="none" w:sz="0" w:space="0" w:color="auto"/>
            <w:left w:val="none" w:sz="0" w:space="0" w:color="auto"/>
            <w:bottom w:val="none" w:sz="0" w:space="0" w:color="auto"/>
            <w:right w:val="none" w:sz="0" w:space="0" w:color="auto"/>
          </w:divBdr>
        </w:div>
        <w:div w:id="2046320563">
          <w:marLeft w:val="0"/>
          <w:marRight w:val="0"/>
          <w:marTop w:val="0"/>
          <w:marBottom w:val="0"/>
          <w:divBdr>
            <w:top w:val="none" w:sz="0" w:space="0" w:color="auto"/>
            <w:left w:val="none" w:sz="0" w:space="0" w:color="auto"/>
            <w:bottom w:val="none" w:sz="0" w:space="0" w:color="auto"/>
            <w:right w:val="none" w:sz="0" w:space="0" w:color="auto"/>
          </w:divBdr>
        </w:div>
      </w:divsChild>
    </w:div>
    <w:div w:id="699941347">
      <w:bodyDiv w:val="1"/>
      <w:marLeft w:val="0"/>
      <w:marRight w:val="0"/>
      <w:marTop w:val="0"/>
      <w:marBottom w:val="0"/>
      <w:divBdr>
        <w:top w:val="none" w:sz="0" w:space="0" w:color="auto"/>
        <w:left w:val="none" w:sz="0" w:space="0" w:color="auto"/>
        <w:bottom w:val="none" w:sz="0" w:space="0" w:color="auto"/>
        <w:right w:val="none" w:sz="0" w:space="0" w:color="auto"/>
      </w:divBdr>
    </w:div>
    <w:div w:id="869533536">
      <w:bodyDiv w:val="1"/>
      <w:marLeft w:val="0"/>
      <w:marRight w:val="0"/>
      <w:marTop w:val="0"/>
      <w:marBottom w:val="0"/>
      <w:divBdr>
        <w:top w:val="none" w:sz="0" w:space="0" w:color="auto"/>
        <w:left w:val="none" w:sz="0" w:space="0" w:color="auto"/>
        <w:bottom w:val="none" w:sz="0" w:space="0" w:color="auto"/>
        <w:right w:val="none" w:sz="0" w:space="0" w:color="auto"/>
      </w:divBdr>
      <w:divsChild>
        <w:div w:id="133987146">
          <w:marLeft w:val="0"/>
          <w:marRight w:val="0"/>
          <w:marTop w:val="0"/>
          <w:marBottom w:val="0"/>
          <w:divBdr>
            <w:top w:val="none" w:sz="0" w:space="0" w:color="auto"/>
            <w:left w:val="none" w:sz="0" w:space="0" w:color="auto"/>
            <w:bottom w:val="none" w:sz="0" w:space="0" w:color="auto"/>
            <w:right w:val="none" w:sz="0" w:space="0" w:color="auto"/>
          </w:divBdr>
        </w:div>
        <w:div w:id="438567959">
          <w:marLeft w:val="0"/>
          <w:marRight w:val="0"/>
          <w:marTop w:val="0"/>
          <w:marBottom w:val="0"/>
          <w:divBdr>
            <w:top w:val="none" w:sz="0" w:space="0" w:color="auto"/>
            <w:left w:val="none" w:sz="0" w:space="0" w:color="auto"/>
            <w:bottom w:val="none" w:sz="0" w:space="0" w:color="auto"/>
            <w:right w:val="none" w:sz="0" w:space="0" w:color="auto"/>
          </w:divBdr>
        </w:div>
        <w:div w:id="802233843">
          <w:marLeft w:val="0"/>
          <w:marRight w:val="0"/>
          <w:marTop w:val="0"/>
          <w:marBottom w:val="0"/>
          <w:divBdr>
            <w:top w:val="none" w:sz="0" w:space="0" w:color="auto"/>
            <w:left w:val="none" w:sz="0" w:space="0" w:color="auto"/>
            <w:bottom w:val="none" w:sz="0" w:space="0" w:color="auto"/>
            <w:right w:val="none" w:sz="0" w:space="0" w:color="auto"/>
          </w:divBdr>
        </w:div>
        <w:div w:id="1274095733">
          <w:marLeft w:val="0"/>
          <w:marRight w:val="0"/>
          <w:marTop w:val="0"/>
          <w:marBottom w:val="0"/>
          <w:divBdr>
            <w:top w:val="none" w:sz="0" w:space="0" w:color="auto"/>
            <w:left w:val="none" w:sz="0" w:space="0" w:color="auto"/>
            <w:bottom w:val="none" w:sz="0" w:space="0" w:color="auto"/>
            <w:right w:val="none" w:sz="0" w:space="0" w:color="auto"/>
          </w:divBdr>
        </w:div>
        <w:div w:id="1804077639">
          <w:marLeft w:val="0"/>
          <w:marRight w:val="0"/>
          <w:marTop w:val="0"/>
          <w:marBottom w:val="0"/>
          <w:divBdr>
            <w:top w:val="none" w:sz="0" w:space="0" w:color="auto"/>
            <w:left w:val="none" w:sz="0" w:space="0" w:color="auto"/>
            <w:bottom w:val="none" w:sz="0" w:space="0" w:color="auto"/>
            <w:right w:val="none" w:sz="0" w:space="0" w:color="auto"/>
          </w:divBdr>
        </w:div>
      </w:divsChild>
    </w:div>
    <w:div w:id="892739028">
      <w:bodyDiv w:val="1"/>
      <w:marLeft w:val="0"/>
      <w:marRight w:val="0"/>
      <w:marTop w:val="0"/>
      <w:marBottom w:val="0"/>
      <w:divBdr>
        <w:top w:val="none" w:sz="0" w:space="0" w:color="auto"/>
        <w:left w:val="none" w:sz="0" w:space="0" w:color="auto"/>
        <w:bottom w:val="none" w:sz="0" w:space="0" w:color="auto"/>
        <w:right w:val="none" w:sz="0" w:space="0" w:color="auto"/>
      </w:divBdr>
    </w:div>
    <w:div w:id="1036009642">
      <w:bodyDiv w:val="1"/>
      <w:marLeft w:val="0"/>
      <w:marRight w:val="0"/>
      <w:marTop w:val="0"/>
      <w:marBottom w:val="0"/>
      <w:divBdr>
        <w:top w:val="none" w:sz="0" w:space="0" w:color="auto"/>
        <w:left w:val="none" w:sz="0" w:space="0" w:color="auto"/>
        <w:bottom w:val="none" w:sz="0" w:space="0" w:color="auto"/>
        <w:right w:val="none" w:sz="0" w:space="0" w:color="auto"/>
      </w:divBdr>
    </w:div>
    <w:div w:id="1158300105">
      <w:bodyDiv w:val="1"/>
      <w:marLeft w:val="0"/>
      <w:marRight w:val="0"/>
      <w:marTop w:val="0"/>
      <w:marBottom w:val="0"/>
      <w:divBdr>
        <w:top w:val="none" w:sz="0" w:space="0" w:color="auto"/>
        <w:left w:val="none" w:sz="0" w:space="0" w:color="auto"/>
        <w:bottom w:val="none" w:sz="0" w:space="0" w:color="auto"/>
        <w:right w:val="none" w:sz="0" w:space="0" w:color="auto"/>
      </w:divBdr>
      <w:divsChild>
        <w:div w:id="348264727">
          <w:marLeft w:val="0"/>
          <w:marRight w:val="0"/>
          <w:marTop w:val="0"/>
          <w:marBottom w:val="0"/>
          <w:divBdr>
            <w:top w:val="none" w:sz="0" w:space="0" w:color="auto"/>
            <w:left w:val="none" w:sz="0" w:space="0" w:color="auto"/>
            <w:bottom w:val="none" w:sz="0" w:space="0" w:color="auto"/>
            <w:right w:val="none" w:sz="0" w:space="0" w:color="auto"/>
          </w:divBdr>
        </w:div>
        <w:div w:id="375735860">
          <w:marLeft w:val="0"/>
          <w:marRight w:val="0"/>
          <w:marTop w:val="0"/>
          <w:marBottom w:val="0"/>
          <w:divBdr>
            <w:top w:val="none" w:sz="0" w:space="0" w:color="auto"/>
            <w:left w:val="none" w:sz="0" w:space="0" w:color="auto"/>
            <w:bottom w:val="none" w:sz="0" w:space="0" w:color="auto"/>
            <w:right w:val="none" w:sz="0" w:space="0" w:color="auto"/>
          </w:divBdr>
        </w:div>
        <w:div w:id="457184171">
          <w:marLeft w:val="0"/>
          <w:marRight w:val="0"/>
          <w:marTop w:val="0"/>
          <w:marBottom w:val="0"/>
          <w:divBdr>
            <w:top w:val="none" w:sz="0" w:space="0" w:color="auto"/>
            <w:left w:val="none" w:sz="0" w:space="0" w:color="auto"/>
            <w:bottom w:val="none" w:sz="0" w:space="0" w:color="auto"/>
            <w:right w:val="none" w:sz="0" w:space="0" w:color="auto"/>
          </w:divBdr>
        </w:div>
        <w:div w:id="695425785">
          <w:marLeft w:val="0"/>
          <w:marRight w:val="0"/>
          <w:marTop w:val="0"/>
          <w:marBottom w:val="0"/>
          <w:divBdr>
            <w:top w:val="none" w:sz="0" w:space="0" w:color="auto"/>
            <w:left w:val="none" w:sz="0" w:space="0" w:color="auto"/>
            <w:bottom w:val="none" w:sz="0" w:space="0" w:color="auto"/>
            <w:right w:val="none" w:sz="0" w:space="0" w:color="auto"/>
          </w:divBdr>
        </w:div>
        <w:div w:id="1538808700">
          <w:marLeft w:val="0"/>
          <w:marRight w:val="0"/>
          <w:marTop w:val="0"/>
          <w:marBottom w:val="0"/>
          <w:divBdr>
            <w:top w:val="none" w:sz="0" w:space="0" w:color="auto"/>
            <w:left w:val="none" w:sz="0" w:space="0" w:color="auto"/>
            <w:bottom w:val="none" w:sz="0" w:space="0" w:color="auto"/>
            <w:right w:val="none" w:sz="0" w:space="0" w:color="auto"/>
          </w:divBdr>
        </w:div>
      </w:divsChild>
    </w:div>
    <w:div w:id="1246379869">
      <w:bodyDiv w:val="1"/>
      <w:marLeft w:val="0"/>
      <w:marRight w:val="0"/>
      <w:marTop w:val="0"/>
      <w:marBottom w:val="0"/>
      <w:divBdr>
        <w:top w:val="none" w:sz="0" w:space="0" w:color="auto"/>
        <w:left w:val="none" w:sz="0" w:space="0" w:color="auto"/>
        <w:bottom w:val="none" w:sz="0" w:space="0" w:color="auto"/>
        <w:right w:val="none" w:sz="0" w:space="0" w:color="auto"/>
      </w:divBdr>
      <w:divsChild>
        <w:div w:id="761224403">
          <w:marLeft w:val="0"/>
          <w:marRight w:val="0"/>
          <w:marTop w:val="0"/>
          <w:marBottom w:val="0"/>
          <w:divBdr>
            <w:top w:val="none" w:sz="0" w:space="0" w:color="auto"/>
            <w:left w:val="none" w:sz="0" w:space="0" w:color="auto"/>
            <w:bottom w:val="none" w:sz="0" w:space="0" w:color="auto"/>
            <w:right w:val="none" w:sz="0" w:space="0" w:color="auto"/>
          </w:divBdr>
        </w:div>
        <w:div w:id="840925045">
          <w:marLeft w:val="0"/>
          <w:marRight w:val="0"/>
          <w:marTop w:val="0"/>
          <w:marBottom w:val="0"/>
          <w:divBdr>
            <w:top w:val="none" w:sz="0" w:space="0" w:color="auto"/>
            <w:left w:val="none" w:sz="0" w:space="0" w:color="auto"/>
            <w:bottom w:val="none" w:sz="0" w:space="0" w:color="auto"/>
            <w:right w:val="none" w:sz="0" w:space="0" w:color="auto"/>
          </w:divBdr>
        </w:div>
      </w:divsChild>
    </w:div>
    <w:div w:id="1269116199">
      <w:bodyDiv w:val="1"/>
      <w:marLeft w:val="0"/>
      <w:marRight w:val="0"/>
      <w:marTop w:val="0"/>
      <w:marBottom w:val="0"/>
      <w:divBdr>
        <w:top w:val="none" w:sz="0" w:space="0" w:color="auto"/>
        <w:left w:val="none" w:sz="0" w:space="0" w:color="auto"/>
        <w:bottom w:val="none" w:sz="0" w:space="0" w:color="auto"/>
        <w:right w:val="none" w:sz="0" w:space="0" w:color="auto"/>
      </w:divBdr>
    </w:div>
    <w:div w:id="1303652278">
      <w:bodyDiv w:val="1"/>
      <w:marLeft w:val="0"/>
      <w:marRight w:val="0"/>
      <w:marTop w:val="0"/>
      <w:marBottom w:val="0"/>
      <w:divBdr>
        <w:top w:val="none" w:sz="0" w:space="0" w:color="auto"/>
        <w:left w:val="none" w:sz="0" w:space="0" w:color="auto"/>
        <w:bottom w:val="none" w:sz="0" w:space="0" w:color="auto"/>
        <w:right w:val="none" w:sz="0" w:space="0" w:color="auto"/>
      </w:divBdr>
    </w:div>
    <w:div w:id="1341352194">
      <w:bodyDiv w:val="1"/>
      <w:marLeft w:val="0"/>
      <w:marRight w:val="0"/>
      <w:marTop w:val="0"/>
      <w:marBottom w:val="0"/>
      <w:divBdr>
        <w:top w:val="none" w:sz="0" w:space="0" w:color="auto"/>
        <w:left w:val="none" w:sz="0" w:space="0" w:color="auto"/>
        <w:bottom w:val="none" w:sz="0" w:space="0" w:color="auto"/>
        <w:right w:val="none" w:sz="0" w:space="0" w:color="auto"/>
      </w:divBdr>
    </w:div>
    <w:div w:id="1545825891">
      <w:bodyDiv w:val="1"/>
      <w:marLeft w:val="0"/>
      <w:marRight w:val="0"/>
      <w:marTop w:val="0"/>
      <w:marBottom w:val="0"/>
      <w:divBdr>
        <w:top w:val="none" w:sz="0" w:space="0" w:color="auto"/>
        <w:left w:val="none" w:sz="0" w:space="0" w:color="auto"/>
        <w:bottom w:val="none" w:sz="0" w:space="0" w:color="auto"/>
        <w:right w:val="none" w:sz="0" w:space="0" w:color="auto"/>
      </w:divBdr>
      <w:divsChild>
        <w:div w:id="978922915">
          <w:marLeft w:val="0"/>
          <w:marRight w:val="0"/>
          <w:marTop w:val="0"/>
          <w:marBottom w:val="0"/>
          <w:divBdr>
            <w:top w:val="none" w:sz="0" w:space="0" w:color="auto"/>
            <w:left w:val="none" w:sz="0" w:space="0" w:color="auto"/>
            <w:bottom w:val="none" w:sz="0" w:space="0" w:color="auto"/>
            <w:right w:val="none" w:sz="0" w:space="0" w:color="auto"/>
          </w:divBdr>
        </w:div>
        <w:div w:id="1723093867">
          <w:marLeft w:val="0"/>
          <w:marRight w:val="0"/>
          <w:marTop w:val="0"/>
          <w:marBottom w:val="0"/>
          <w:divBdr>
            <w:top w:val="none" w:sz="0" w:space="0" w:color="auto"/>
            <w:left w:val="none" w:sz="0" w:space="0" w:color="auto"/>
            <w:bottom w:val="none" w:sz="0" w:space="0" w:color="auto"/>
            <w:right w:val="none" w:sz="0" w:space="0" w:color="auto"/>
          </w:divBdr>
        </w:div>
      </w:divsChild>
    </w:div>
    <w:div w:id="1571647598">
      <w:bodyDiv w:val="1"/>
      <w:marLeft w:val="0"/>
      <w:marRight w:val="0"/>
      <w:marTop w:val="0"/>
      <w:marBottom w:val="0"/>
      <w:divBdr>
        <w:top w:val="none" w:sz="0" w:space="0" w:color="auto"/>
        <w:left w:val="none" w:sz="0" w:space="0" w:color="auto"/>
        <w:bottom w:val="none" w:sz="0" w:space="0" w:color="auto"/>
        <w:right w:val="none" w:sz="0" w:space="0" w:color="auto"/>
      </w:divBdr>
    </w:div>
    <w:div w:id="1730420874">
      <w:bodyDiv w:val="1"/>
      <w:marLeft w:val="0"/>
      <w:marRight w:val="0"/>
      <w:marTop w:val="0"/>
      <w:marBottom w:val="0"/>
      <w:divBdr>
        <w:top w:val="none" w:sz="0" w:space="0" w:color="auto"/>
        <w:left w:val="none" w:sz="0" w:space="0" w:color="auto"/>
        <w:bottom w:val="none" w:sz="0" w:space="0" w:color="auto"/>
        <w:right w:val="none" w:sz="0" w:space="0" w:color="auto"/>
      </w:divBdr>
    </w:div>
    <w:div w:id="1866867589">
      <w:bodyDiv w:val="1"/>
      <w:marLeft w:val="0"/>
      <w:marRight w:val="0"/>
      <w:marTop w:val="0"/>
      <w:marBottom w:val="0"/>
      <w:divBdr>
        <w:top w:val="none" w:sz="0" w:space="0" w:color="auto"/>
        <w:left w:val="none" w:sz="0" w:space="0" w:color="auto"/>
        <w:bottom w:val="none" w:sz="0" w:space="0" w:color="auto"/>
        <w:right w:val="none" w:sz="0" w:space="0" w:color="auto"/>
      </w:divBdr>
    </w:div>
    <w:div w:id="1902406829">
      <w:bodyDiv w:val="1"/>
      <w:marLeft w:val="0"/>
      <w:marRight w:val="0"/>
      <w:marTop w:val="0"/>
      <w:marBottom w:val="0"/>
      <w:divBdr>
        <w:top w:val="none" w:sz="0" w:space="0" w:color="auto"/>
        <w:left w:val="none" w:sz="0" w:space="0" w:color="auto"/>
        <w:bottom w:val="none" w:sz="0" w:space="0" w:color="auto"/>
        <w:right w:val="none" w:sz="0" w:space="0" w:color="auto"/>
      </w:divBdr>
    </w:div>
    <w:div w:id="1912959375">
      <w:bodyDiv w:val="1"/>
      <w:marLeft w:val="0"/>
      <w:marRight w:val="0"/>
      <w:marTop w:val="0"/>
      <w:marBottom w:val="0"/>
      <w:divBdr>
        <w:top w:val="none" w:sz="0" w:space="0" w:color="auto"/>
        <w:left w:val="none" w:sz="0" w:space="0" w:color="auto"/>
        <w:bottom w:val="none" w:sz="0" w:space="0" w:color="auto"/>
        <w:right w:val="none" w:sz="0" w:space="0" w:color="auto"/>
      </w:divBdr>
    </w:div>
    <w:div w:id="1948652829">
      <w:bodyDiv w:val="1"/>
      <w:marLeft w:val="0"/>
      <w:marRight w:val="0"/>
      <w:marTop w:val="0"/>
      <w:marBottom w:val="0"/>
      <w:divBdr>
        <w:top w:val="none" w:sz="0" w:space="0" w:color="auto"/>
        <w:left w:val="none" w:sz="0" w:space="0" w:color="auto"/>
        <w:bottom w:val="none" w:sz="0" w:space="0" w:color="auto"/>
        <w:right w:val="none" w:sz="0" w:space="0" w:color="auto"/>
      </w:divBdr>
    </w:div>
    <w:div w:id="2039116413">
      <w:bodyDiv w:val="1"/>
      <w:marLeft w:val="0"/>
      <w:marRight w:val="0"/>
      <w:marTop w:val="0"/>
      <w:marBottom w:val="0"/>
      <w:divBdr>
        <w:top w:val="none" w:sz="0" w:space="0" w:color="auto"/>
        <w:left w:val="none" w:sz="0" w:space="0" w:color="auto"/>
        <w:bottom w:val="none" w:sz="0" w:space="0" w:color="auto"/>
        <w:right w:val="none" w:sz="0" w:space="0" w:color="auto"/>
      </w:divBdr>
    </w:div>
    <w:div w:id="2098013561">
      <w:bodyDiv w:val="1"/>
      <w:marLeft w:val="0"/>
      <w:marRight w:val="0"/>
      <w:marTop w:val="0"/>
      <w:marBottom w:val="0"/>
      <w:divBdr>
        <w:top w:val="none" w:sz="0" w:space="0" w:color="auto"/>
        <w:left w:val="none" w:sz="0" w:space="0" w:color="auto"/>
        <w:bottom w:val="none" w:sz="0" w:space="0" w:color="auto"/>
        <w:right w:val="none" w:sz="0" w:space="0" w:color="auto"/>
      </w:divBdr>
    </w:div>
    <w:div w:id="211015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chfa.zoom.us/u/kbLAZoOru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am10.safelinks.protection.outlook.com/?url=https%3A%2F%2Fdchfa.zoom.us%2Fj%2F86195610248%3Fpwd%3DvPjfUfsXrovLibTuF1HhgDHatWGWAY.1&amp;data=05%7C02%7Crfranklin%40dchfa.org%7C84fa60541dad499ab58208def3fd1766%7Ceb67f93a07b148e59e22c5c1a62bf643%7C0%7C0%7C639216465512394002%7CUnknown%7CTWFpbGZsb3d8eyJFbXB0eU1hcGkiOnRydWUsIlYiOiIwLjAuMDAwMCIsIlAiOiJXaW4zMiIsIkFOIjoiTWFpbCIsIldUIjoyfQ%3D%3D%7C0%7C%7C%7C&amp;sdata=Bn88%2FH67hqGiFdzSZrXSgy3gj4UBSeaB20DRr7RYvEo%3D&amp;reserved=0"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4329bb5e-8dae-4872-81df-9485f6e57e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E9A9A94F8A42F4B86AFE59483F956B3" ma:contentTypeVersion="9" ma:contentTypeDescription="Create a new document." ma:contentTypeScope="" ma:versionID="12b20fc572134400c936c50f30f757ff">
  <xsd:schema xmlns:xsd="http://www.w3.org/2001/XMLSchema" xmlns:xs="http://www.w3.org/2001/XMLSchema" xmlns:p="http://schemas.microsoft.com/office/2006/metadata/properties" xmlns:ns3="4329bb5e-8dae-4872-81df-9485f6e57e0e" targetNamespace="http://schemas.microsoft.com/office/2006/metadata/properties" ma:root="true" ma:fieldsID="c8c293c0736233637b2e05f87e27464b" ns3:_="">
    <xsd:import namespace="4329bb5e-8dae-4872-81df-9485f6e57e0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29bb5e-8dae-4872-81df-9485f6e57e0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920A9F-28A5-4B34-A0FD-3B4009F77660}">
  <ds:schemaRefs>
    <ds:schemaRef ds:uri="http://schemas.openxmlformats.org/officeDocument/2006/bibliography"/>
  </ds:schemaRefs>
</ds:datastoreItem>
</file>

<file path=customXml/itemProps2.xml><?xml version="1.0" encoding="utf-8"?>
<ds:datastoreItem xmlns:ds="http://schemas.openxmlformats.org/officeDocument/2006/customXml" ds:itemID="{AB6C5418-1265-4AD9-B183-8CF931813ACC}">
  <ds:schemaRefs>
    <ds:schemaRef ds:uri="http://schemas.microsoft.com/office/2006/metadata/properties"/>
    <ds:schemaRef ds:uri="http://schemas.microsoft.com/office/infopath/2007/PartnerControls"/>
    <ds:schemaRef ds:uri="4329bb5e-8dae-4872-81df-9485f6e57e0e"/>
  </ds:schemaRefs>
</ds:datastoreItem>
</file>

<file path=customXml/itemProps3.xml><?xml version="1.0" encoding="utf-8"?>
<ds:datastoreItem xmlns:ds="http://schemas.openxmlformats.org/officeDocument/2006/customXml" ds:itemID="{223D71CE-F666-4845-AD41-081207005ECE}">
  <ds:schemaRefs>
    <ds:schemaRef ds:uri="http://schemas.microsoft.com/sharepoint/v3/contenttype/forms"/>
  </ds:schemaRefs>
</ds:datastoreItem>
</file>

<file path=customXml/itemProps4.xml><?xml version="1.0" encoding="utf-8"?>
<ds:datastoreItem xmlns:ds="http://schemas.openxmlformats.org/officeDocument/2006/customXml" ds:itemID="{96AAD641-FA74-4FDD-9A85-BFB9C746EE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29bb5e-8dae-4872-81df-9485f6e57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1339</Words>
  <Characters>7635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Cruz</dc:creator>
  <cp:keywords/>
  <dc:description/>
  <cp:lastModifiedBy>Raymond Franklin, Jr.</cp:lastModifiedBy>
  <cp:revision>2</cp:revision>
  <cp:lastPrinted>2026-01-07T19:12:00Z</cp:lastPrinted>
  <dcterms:created xsi:type="dcterms:W3CDTF">2026-09-18T15:54:00Z</dcterms:created>
  <dcterms:modified xsi:type="dcterms:W3CDTF">2026-09-18T15:54:00Z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0x0101007E9A9A94F8A42F4B86AFE59483F956B3</vt:lpwstr>
  </property>
  <property fmtid="{D5CDD505-2E9C-101B-9397-08002B2CF9AE}" pid="3" name="MediaServiceImageTags">
    <vt:lpwstr/>
  </property>
  <property fmtid="{D5CDD505-2E9C-101B-9397-08002B2CF9AE}" pid="4" name="GrammarlyDocumentId">
    <vt:lpwstr>5e2edf7a-4979-42b7-b828-aca81e3af524</vt:lpwstr>
  </property>
</Properties>
</file>